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4" w:type="dxa"/>
        <w:tblLayout w:type="fixed"/>
        <w:tblCellMar>
          <w:top w:w="113" w:type="dxa"/>
          <w:left w:w="0" w:type="dxa"/>
          <w:right w:w="0" w:type="dxa"/>
        </w:tblCellMar>
        <w:tblLook w:val="0000" w:firstRow="0" w:lastRow="0" w:firstColumn="0" w:lastColumn="0" w:noHBand="0" w:noVBand="0"/>
      </w:tblPr>
      <w:tblGrid>
        <w:gridCol w:w="8918"/>
        <w:gridCol w:w="81"/>
        <w:gridCol w:w="284"/>
      </w:tblGrid>
      <w:tr w:rsidR="00783DD1" w:rsidRPr="00E378E9" w14:paraId="31E6590C" w14:textId="77777777" w:rsidTr="00766810">
        <w:trPr>
          <w:gridAfter w:val="1"/>
          <w:wAfter w:w="284" w:type="dxa"/>
          <w:trHeight w:val="1135"/>
          <w:tblHeader/>
        </w:trPr>
        <w:tc>
          <w:tcPr>
            <w:tcW w:w="8918" w:type="dxa"/>
            <w:shd w:val="clear" w:color="auto" w:fill="000000" w:themeFill="text1"/>
          </w:tcPr>
          <w:p w14:paraId="2BA88B14" w14:textId="77777777" w:rsidR="00783DD1" w:rsidRPr="00E378E9" w:rsidRDefault="00783DD1" w:rsidP="00766810">
            <w:pPr>
              <w:snapToGrid w:val="0"/>
              <w:spacing w:before="120" w:after="120"/>
              <w:jc w:val="center"/>
              <w:rPr>
                <w:rFonts w:ascii="Arial" w:hAnsi="Arial" w:cs="Arial"/>
                <w:b/>
                <w:bCs/>
                <w:color w:val="000000"/>
                <w:sz w:val="32"/>
                <w:szCs w:val="32"/>
                <w:lang w:val="en-GB"/>
              </w:rPr>
            </w:pPr>
            <w:r w:rsidRPr="00E378E9">
              <w:rPr>
                <w:rFonts w:ascii="Arial" w:hAnsi="Arial" w:cs="Arial"/>
                <w:b/>
                <w:bCs/>
                <w:color w:val="FFFFFF" w:themeColor="background1"/>
                <w:sz w:val="32"/>
                <w:szCs w:val="32"/>
                <w:lang w:val="en-GB"/>
              </w:rPr>
              <w:t>Nicholas Hadgraft Scholarship</w:t>
            </w:r>
            <w:r w:rsidRPr="00E378E9">
              <w:rPr>
                <w:rFonts w:ascii="Arial" w:hAnsi="Arial" w:cs="Arial"/>
                <w:b/>
                <w:bCs/>
                <w:color w:val="FFFFFF" w:themeColor="background1"/>
                <w:sz w:val="32"/>
                <w:szCs w:val="32"/>
                <w:lang w:val="en-GB"/>
              </w:rPr>
              <w:br/>
              <w:t>Application Form 2026</w:t>
            </w:r>
            <w:r>
              <w:rPr>
                <w:rFonts w:ascii="Arial" w:hAnsi="Arial" w:cs="Arial"/>
                <w:b/>
                <w:bCs/>
                <w:color w:val="FFFFFF" w:themeColor="background1"/>
                <w:sz w:val="32"/>
                <w:szCs w:val="32"/>
                <w:lang w:val="en-GB"/>
              </w:rPr>
              <w:t xml:space="preserve"> </w:t>
            </w:r>
          </w:p>
        </w:tc>
        <w:tc>
          <w:tcPr>
            <w:tcW w:w="81" w:type="dxa"/>
          </w:tcPr>
          <w:p w14:paraId="7BEC437F" w14:textId="77777777" w:rsidR="00783DD1" w:rsidRPr="00E378E9" w:rsidRDefault="00783DD1" w:rsidP="00766810">
            <w:pPr>
              <w:snapToGrid w:val="0"/>
              <w:rPr>
                <w:rFonts w:ascii="Arial" w:eastAsia="GillSans Light" w:hAnsi="Arial" w:cs="Arial"/>
                <w:sz w:val="20"/>
                <w:szCs w:val="20"/>
                <w:lang w:val="en-GB"/>
              </w:rPr>
            </w:pPr>
          </w:p>
        </w:tc>
      </w:tr>
      <w:tr w:rsidR="00783DD1" w:rsidRPr="00E378E9" w14:paraId="6A15BE5E" w14:textId="77777777" w:rsidTr="00766810">
        <w:tc>
          <w:tcPr>
            <w:tcW w:w="8918" w:type="dxa"/>
            <w:gridSpan w:val="2"/>
            <w:shd w:val="clear" w:color="auto" w:fill="FFFFFF" w:themeFill="background1"/>
          </w:tcPr>
          <w:p w14:paraId="6CF2E937" w14:textId="77777777" w:rsidR="00783DD1" w:rsidRPr="00E378E9" w:rsidRDefault="00783DD1" w:rsidP="00766810">
            <w:pPr>
              <w:snapToGrid w:val="0"/>
              <w:spacing w:before="120" w:after="120"/>
              <w:rPr>
                <w:rFonts w:ascii="Arial" w:eastAsia="GillSans Light" w:hAnsi="Arial" w:cs="Arial"/>
                <w:sz w:val="20"/>
                <w:szCs w:val="20"/>
                <w:lang w:val="en-GB"/>
              </w:rPr>
            </w:pPr>
            <w:r w:rsidRPr="00E378E9">
              <w:rPr>
                <w:rFonts w:ascii="Arial" w:eastAsia="GillSans Light" w:hAnsi="Arial" w:cs="Arial"/>
                <w:sz w:val="20"/>
                <w:szCs w:val="20"/>
                <w:lang w:val="en-GB"/>
              </w:rPr>
              <w:br/>
              <w:t>Please send the completed and signed application form, to:</w:t>
            </w:r>
          </w:p>
          <w:p w14:paraId="3DE9C43D" w14:textId="77777777" w:rsidR="00783DD1" w:rsidRPr="00E378E9" w:rsidRDefault="00783DD1" w:rsidP="00766810">
            <w:pPr>
              <w:spacing w:before="120" w:after="120"/>
              <w:rPr>
                <w:rFonts w:ascii="Arial" w:eastAsia="GillSans Light" w:hAnsi="Arial" w:cs="Arial"/>
                <w:sz w:val="20"/>
                <w:szCs w:val="20"/>
                <w:lang w:val="en-GB"/>
              </w:rPr>
            </w:pPr>
            <w:r w:rsidRPr="00E378E9">
              <w:rPr>
                <w:rFonts w:ascii="Arial" w:eastAsia="GillSans Light" w:hAnsi="Arial" w:cs="Arial"/>
                <w:sz w:val="20"/>
                <w:szCs w:val="20"/>
                <w:lang w:val="en-GB"/>
              </w:rPr>
              <w:br/>
              <w:t>Tatevik Davtyan</w:t>
            </w:r>
          </w:p>
          <w:p w14:paraId="4C1A294F" w14:textId="77777777" w:rsidR="00783DD1" w:rsidRPr="00783DD1" w:rsidRDefault="00783DD1" w:rsidP="00766810">
            <w:pPr>
              <w:spacing w:before="120" w:after="120"/>
              <w:rPr>
                <w:rFonts w:ascii="Arial" w:eastAsia="GillSans Light" w:hAnsi="Arial" w:cs="Arial"/>
                <w:sz w:val="20"/>
                <w:szCs w:val="20"/>
              </w:rPr>
            </w:pPr>
            <w:r w:rsidRPr="00783DD1">
              <w:rPr>
                <w:rFonts w:ascii="Arial" w:eastAsia="GillSans Light" w:hAnsi="Arial" w:cs="Arial"/>
                <w:sz w:val="20"/>
                <w:szCs w:val="20"/>
              </w:rPr>
              <w:t xml:space="preserve">E-mail: </w:t>
            </w:r>
            <w:hyperlink r:id="rId11" w:history="1">
              <w:r w:rsidRPr="00783DD1">
                <w:rPr>
                  <w:rStyle w:val="Hyperlink"/>
                  <w:rFonts w:ascii="Arial" w:eastAsia="GillSans Light" w:hAnsi="Arial" w:cs="Arial"/>
                  <w:sz w:val="20"/>
                  <w:szCs w:val="20"/>
                </w:rPr>
                <w:t>tatevik.davtyan@cxdinternational.com</w:t>
              </w:r>
            </w:hyperlink>
            <w:r w:rsidRPr="00783DD1">
              <w:rPr>
                <w:rFonts w:ascii="Arial" w:eastAsia="GillSans Light" w:hAnsi="Arial" w:cs="Arial"/>
                <w:sz w:val="20"/>
                <w:szCs w:val="20"/>
              </w:rPr>
              <w:t xml:space="preserve"> </w:t>
            </w:r>
          </w:p>
          <w:p w14:paraId="22AF8AAD" w14:textId="77777777" w:rsidR="00783DD1" w:rsidRPr="00783DD1" w:rsidRDefault="00783DD1" w:rsidP="00766810">
            <w:pPr>
              <w:spacing w:before="120" w:after="120"/>
              <w:rPr>
                <w:rFonts w:ascii="Arial" w:eastAsia="GillSans Light" w:hAnsi="Arial" w:cs="Arial"/>
                <w:sz w:val="20"/>
                <w:szCs w:val="20"/>
              </w:rPr>
            </w:pPr>
          </w:p>
          <w:p w14:paraId="4367D38F" w14:textId="1BF9AC35" w:rsidR="00783DD1" w:rsidRPr="00E378E9" w:rsidRDefault="00783DD1" w:rsidP="00766810">
            <w:pPr>
              <w:spacing w:before="120" w:after="120"/>
              <w:rPr>
                <w:rFonts w:ascii="Arial" w:eastAsia="GillSans Light" w:hAnsi="Arial" w:cs="Arial"/>
                <w:b/>
                <w:sz w:val="20"/>
                <w:szCs w:val="20"/>
                <w:lang w:val="en-GB"/>
              </w:rPr>
            </w:pPr>
            <w:r w:rsidRPr="00E378E9">
              <w:rPr>
                <w:rFonts w:ascii="Arial" w:eastAsia="GillSans Light" w:hAnsi="Arial" w:cs="Arial"/>
                <w:b/>
                <w:sz w:val="20"/>
                <w:szCs w:val="20"/>
                <w:lang w:val="en-GB"/>
              </w:rPr>
              <w:t xml:space="preserve">Please email your application to arrive no later than midnight on Sunday </w:t>
            </w:r>
            <w:r w:rsidR="00A034BA">
              <w:rPr>
                <w:rFonts w:ascii="Arial" w:eastAsia="GillSans Light" w:hAnsi="Arial" w:cs="Arial"/>
                <w:b/>
                <w:sz w:val="20"/>
                <w:szCs w:val="20"/>
                <w:lang w:val="en-GB"/>
              </w:rPr>
              <w:t>5</w:t>
            </w:r>
            <w:r w:rsidRPr="00E378E9">
              <w:rPr>
                <w:rFonts w:ascii="Arial" w:eastAsia="GillSans Light" w:hAnsi="Arial" w:cs="Arial"/>
                <w:b/>
                <w:sz w:val="20"/>
                <w:szCs w:val="20"/>
                <w:lang w:val="en-GB"/>
              </w:rPr>
              <w:t>th April 2026. The successful applicant will be notified by end of April 2026.</w:t>
            </w:r>
          </w:p>
          <w:p w14:paraId="012BDE15" w14:textId="77777777" w:rsidR="00783DD1" w:rsidRPr="00E378E9" w:rsidRDefault="00783DD1" w:rsidP="00766810">
            <w:pPr>
              <w:spacing w:before="120" w:after="120"/>
              <w:rPr>
                <w:rFonts w:ascii="Arial" w:eastAsia="GillSans Light" w:hAnsi="Arial" w:cs="Arial"/>
                <w:i/>
                <w:iCs/>
                <w:sz w:val="20"/>
                <w:szCs w:val="20"/>
                <w:lang w:val="en-GB"/>
              </w:rPr>
            </w:pPr>
            <w:r w:rsidRPr="00E378E9">
              <w:rPr>
                <w:rFonts w:ascii="Arial" w:eastAsia="GillSans Light" w:hAnsi="Arial" w:cs="Arial"/>
                <w:i/>
                <w:iCs/>
                <w:sz w:val="20"/>
                <w:szCs w:val="20"/>
                <w:lang w:val="en-GB"/>
              </w:rPr>
              <w:t>Please note that the main criteria will be for applicants with bookbinding or book conservation skills. This includes both students and practicing conservators. Priority will be given to applicants with no other form of funding.</w:t>
            </w:r>
          </w:p>
          <w:p w14:paraId="0AF389E6" w14:textId="77777777" w:rsidR="00783DD1" w:rsidRPr="00E378E9" w:rsidRDefault="00783DD1" w:rsidP="00766810">
            <w:pPr>
              <w:spacing w:before="120" w:after="120"/>
              <w:rPr>
                <w:rFonts w:ascii="Arial" w:eastAsia="GillSans Light" w:hAnsi="Arial" w:cs="Arial"/>
                <w:b/>
                <w:sz w:val="20"/>
                <w:szCs w:val="20"/>
                <w:lang w:val="en-GB"/>
              </w:rPr>
            </w:pPr>
            <w:r w:rsidRPr="00E378E9">
              <w:rPr>
                <w:rFonts w:ascii="Arial" w:eastAsia="GillSans Light" w:hAnsi="Arial" w:cs="Arial"/>
                <w:b/>
                <w:sz w:val="20"/>
                <w:szCs w:val="20"/>
                <w:lang w:val="en-GB"/>
              </w:rPr>
              <w:t>It is important to include photographs of your work and, if you would like to include references</w:t>
            </w:r>
            <w:r w:rsidRPr="00E378E9">
              <w:rPr>
                <w:rFonts w:ascii="Arial" w:eastAsia="GillSans Light" w:hAnsi="Arial" w:cs="Arial"/>
                <w:b/>
                <w:bCs/>
                <w:sz w:val="20"/>
                <w:szCs w:val="20"/>
                <w:lang w:val="en-GB"/>
              </w:rPr>
              <w:t>,</w:t>
            </w:r>
            <w:r w:rsidRPr="00E378E9">
              <w:rPr>
                <w:rFonts w:ascii="Arial" w:eastAsia="GillSans Light" w:hAnsi="Arial" w:cs="Arial"/>
                <w:b/>
                <w:sz w:val="20"/>
                <w:szCs w:val="20"/>
                <w:lang w:val="en-GB"/>
              </w:rPr>
              <w:t xml:space="preserve"> please feel welcome to do so.</w:t>
            </w:r>
          </w:p>
          <w:p w14:paraId="3BFDEDDC" w14:textId="77777777" w:rsidR="00783DD1" w:rsidRPr="00E378E9" w:rsidRDefault="00783DD1" w:rsidP="00766810">
            <w:pPr>
              <w:rPr>
                <w:rFonts w:ascii="Arial" w:hAnsi="Arial" w:cs="Arial"/>
                <w:sz w:val="20"/>
                <w:szCs w:val="20"/>
                <w:lang w:val="en-GB"/>
              </w:rPr>
            </w:pPr>
            <w:r w:rsidRPr="00E378E9">
              <w:rPr>
                <w:rFonts w:ascii="Arial" w:eastAsia="GillSans Light" w:hAnsi="Arial" w:cs="Arial"/>
                <w:sz w:val="20"/>
                <w:szCs w:val="20"/>
                <w:lang w:val="en-GB"/>
              </w:rPr>
              <w:t xml:space="preserve">The scholarship will be an award of £1500 towards the cost of attending the </w:t>
            </w:r>
            <w:r w:rsidRPr="00E378E9">
              <w:rPr>
                <w:rFonts w:ascii="Arial" w:hAnsi="Arial" w:cs="Arial"/>
                <w:sz w:val="20"/>
                <w:szCs w:val="20"/>
                <w:lang w:val="en-GB"/>
              </w:rPr>
              <w:t>Montefiascone Book Conservation Summer School held each year in the medieval hill town of Montefiascone.</w:t>
            </w:r>
          </w:p>
          <w:p w14:paraId="179AE3D5" w14:textId="77777777" w:rsidR="00783DD1" w:rsidRPr="00E378E9" w:rsidRDefault="00783DD1" w:rsidP="00766810">
            <w:pPr>
              <w:rPr>
                <w:rFonts w:ascii="Arial" w:hAnsi="Arial" w:cs="Arial"/>
                <w:sz w:val="20"/>
                <w:szCs w:val="20"/>
                <w:lang w:val="en-GB"/>
              </w:rPr>
            </w:pPr>
          </w:p>
          <w:p w14:paraId="2C232883" w14:textId="77777777" w:rsidR="00783DD1" w:rsidRPr="00E378E9" w:rsidRDefault="00783DD1" w:rsidP="00766810">
            <w:pPr>
              <w:rPr>
                <w:rFonts w:ascii="Arial" w:hAnsi="Arial" w:cs="Arial"/>
                <w:sz w:val="20"/>
                <w:szCs w:val="20"/>
                <w:lang w:val="en-GB"/>
              </w:rPr>
            </w:pPr>
            <w:r w:rsidRPr="00E378E9">
              <w:rPr>
                <w:rFonts w:ascii="Arial" w:hAnsi="Arial" w:cs="Arial"/>
                <w:sz w:val="20"/>
                <w:szCs w:val="20"/>
                <w:lang w:val="en-GB"/>
              </w:rPr>
              <w:t xml:space="preserve">Located between Rome and Siena and situated next to lake </w:t>
            </w:r>
            <w:proofErr w:type="spellStart"/>
            <w:r w:rsidRPr="00E378E9">
              <w:rPr>
                <w:rFonts w:ascii="Arial" w:hAnsi="Arial" w:cs="Arial"/>
                <w:sz w:val="20"/>
                <w:szCs w:val="20"/>
                <w:lang w:val="en-GB"/>
              </w:rPr>
              <w:t>Bolsena</w:t>
            </w:r>
            <w:proofErr w:type="spellEnd"/>
            <w:r w:rsidRPr="00E378E9">
              <w:rPr>
                <w:rFonts w:ascii="Arial" w:hAnsi="Arial" w:cs="Arial"/>
                <w:sz w:val="20"/>
                <w:szCs w:val="20"/>
                <w:lang w:val="en-GB"/>
              </w:rPr>
              <w:t xml:space="preserve"> and close to the beautiful Etruscan City of Orvieto.</w:t>
            </w:r>
          </w:p>
          <w:p w14:paraId="5BD60407" w14:textId="77777777" w:rsidR="00783DD1" w:rsidRPr="00E378E9" w:rsidRDefault="00783DD1" w:rsidP="00766810">
            <w:pPr>
              <w:rPr>
                <w:rFonts w:ascii="Arial" w:hAnsi="Arial" w:cs="Arial"/>
                <w:sz w:val="20"/>
                <w:szCs w:val="20"/>
                <w:lang w:val="en-GB"/>
              </w:rPr>
            </w:pPr>
          </w:p>
          <w:p w14:paraId="3C656399" w14:textId="77777777" w:rsidR="00783DD1" w:rsidRPr="00E378E9" w:rsidRDefault="00783DD1" w:rsidP="00766810">
            <w:pPr>
              <w:rPr>
                <w:rFonts w:ascii="Arial" w:hAnsi="Arial" w:cs="Arial"/>
                <w:sz w:val="20"/>
                <w:szCs w:val="20"/>
                <w:lang w:val="en-GB"/>
              </w:rPr>
            </w:pPr>
            <w:r w:rsidRPr="00E378E9">
              <w:rPr>
                <w:rFonts w:ascii="Arial" w:hAnsi="Arial" w:cs="Arial"/>
                <w:sz w:val="20"/>
                <w:szCs w:val="20"/>
                <w:lang w:val="en-GB"/>
              </w:rPr>
              <w:t>There are four separate courses given by different tutors and the scholarship can be used towards the cost of attending one or all four weeks.</w:t>
            </w:r>
          </w:p>
        </w:tc>
        <w:tc>
          <w:tcPr>
            <w:tcW w:w="81" w:type="dxa"/>
          </w:tcPr>
          <w:p w14:paraId="18AAC35E" w14:textId="77777777" w:rsidR="00783DD1" w:rsidRPr="00E378E9" w:rsidRDefault="00783DD1" w:rsidP="00766810">
            <w:pPr>
              <w:snapToGrid w:val="0"/>
              <w:rPr>
                <w:rFonts w:ascii="Arial" w:hAnsi="Arial" w:cs="Arial"/>
              </w:rPr>
            </w:pPr>
          </w:p>
        </w:tc>
      </w:tr>
    </w:tbl>
    <w:p w14:paraId="5F351874" w14:textId="77777777" w:rsidR="00783DD1" w:rsidRPr="00E378E9" w:rsidRDefault="00783DD1" w:rsidP="00783DD1">
      <w:pPr>
        <w:spacing w:line="276" w:lineRule="auto"/>
        <w:rPr>
          <w:rFonts w:ascii="Arial" w:hAnsi="Arial" w:cs="Arial"/>
          <w:sz w:val="22"/>
          <w:szCs w:val="22"/>
        </w:rPr>
      </w:pPr>
    </w:p>
    <w:tbl>
      <w:tblPr>
        <w:tblW w:w="0" w:type="auto"/>
        <w:tblInd w:w="-284" w:type="dxa"/>
        <w:tblLayout w:type="fixed"/>
        <w:tblCellMar>
          <w:top w:w="113" w:type="dxa"/>
          <w:left w:w="113" w:type="dxa"/>
          <w:right w:w="113" w:type="dxa"/>
        </w:tblCellMar>
        <w:tblLook w:val="0000" w:firstRow="0" w:lastRow="0" w:firstColumn="0" w:lastColumn="0" w:noHBand="0" w:noVBand="0"/>
      </w:tblPr>
      <w:tblGrid>
        <w:gridCol w:w="284"/>
        <w:gridCol w:w="8705"/>
      </w:tblGrid>
      <w:tr w:rsidR="00783DD1" w:rsidRPr="00E378E9" w14:paraId="4F4EBF39" w14:textId="77777777" w:rsidTr="00766810">
        <w:tc>
          <w:tcPr>
            <w:tcW w:w="8989" w:type="dxa"/>
            <w:gridSpan w:val="2"/>
            <w:shd w:val="clear" w:color="auto" w:fill="000000" w:themeFill="text1"/>
          </w:tcPr>
          <w:p w14:paraId="12F80118" w14:textId="77777777" w:rsidR="00783DD1" w:rsidRPr="00E378E9" w:rsidRDefault="00783DD1" w:rsidP="00766810">
            <w:pPr>
              <w:pStyle w:val="TableHeading"/>
              <w:snapToGrid w:val="0"/>
              <w:jc w:val="left"/>
              <w:rPr>
                <w:rFonts w:ascii="Arial" w:hAnsi="Arial" w:cs="Arial"/>
                <w:i w:val="0"/>
                <w:iCs w:val="0"/>
                <w:sz w:val="26"/>
                <w:szCs w:val="26"/>
                <w:lang w:val="en-GB"/>
              </w:rPr>
            </w:pPr>
            <w:r w:rsidRPr="00E378E9">
              <w:rPr>
                <w:rFonts w:ascii="Arial" w:hAnsi="Arial" w:cs="Arial"/>
                <w:i w:val="0"/>
                <w:iCs w:val="0"/>
                <w:sz w:val="26"/>
                <w:szCs w:val="26"/>
                <w:lang w:val="en-GB"/>
              </w:rPr>
              <w:t xml:space="preserve">Applicant Details </w:t>
            </w:r>
            <w:r w:rsidRPr="00E378E9">
              <w:rPr>
                <w:rFonts w:ascii="Arial" w:hAnsi="Arial" w:cs="Arial"/>
                <w:b w:val="0"/>
                <w:bCs w:val="0"/>
                <w:i w:val="0"/>
                <w:iCs w:val="0"/>
                <w:sz w:val="26"/>
                <w:szCs w:val="26"/>
                <w:lang w:val="en-GB"/>
              </w:rPr>
              <w:t>(please type or PRINT clearly)</w:t>
            </w:r>
          </w:p>
        </w:tc>
      </w:tr>
      <w:tr w:rsidR="00783DD1" w:rsidRPr="00E378E9" w14:paraId="79EF5A4C" w14:textId="77777777" w:rsidTr="00766810">
        <w:tc>
          <w:tcPr>
            <w:tcW w:w="8989" w:type="dxa"/>
            <w:gridSpan w:val="2"/>
          </w:tcPr>
          <w:p w14:paraId="1B0ACED1" w14:textId="51B61E6E" w:rsidR="00783DD1" w:rsidRPr="00E378E9" w:rsidRDefault="00783DD1" w:rsidP="00766810">
            <w:pPr>
              <w:snapToGrid w:val="0"/>
              <w:spacing w:before="120" w:after="120"/>
              <w:rPr>
                <w:rFonts w:ascii="Arial" w:hAnsi="Arial" w:cs="Arial"/>
                <w:b/>
                <w:sz w:val="22"/>
                <w:szCs w:val="22"/>
                <w:lang w:val="en-GB"/>
              </w:rPr>
            </w:pPr>
            <w:r w:rsidRPr="00E378E9">
              <w:rPr>
                <w:rFonts w:ascii="Arial" w:hAnsi="Arial" w:cs="Arial"/>
                <w:noProof/>
                <w:lang w:val="en-GB" w:eastAsia="en-GB"/>
              </w:rPr>
              <w:drawing>
                <wp:anchor distT="0" distB="0" distL="0" distR="0" simplePos="0" relativeHeight="251659264" behindDoc="0" locked="0" layoutInCell="1" allowOverlap="1" wp14:anchorId="314FCCEF" wp14:editId="5D75BD85">
                  <wp:simplePos x="0" y="0"/>
                  <wp:positionH relativeFrom="column">
                    <wp:posOffset>4490720</wp:posOffset>
                  </wp:positionH>
                  <wp:positionV relativeFrom="paragraph">
                    <wp:posOffset>0</wp:posOffset>
                  </wp:positionV>
                  <wp:extent cx="1145540" cy="13220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5540" cy="13220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378E9">
              <w:rPr>
                <w:rFonts w:ascii="Arial" w:hAnsi="Arial" w:cs="Arial"/>
                <w:b/>
                <w:sz w:val="22"/>
                <w:szCs w:val="22"/>
                <w:lang w:val="en-GB"/>
              </w:rPr>
              <w:t>Title: Ms/ Mrs/ Mr</w:t>
            </w:r>
            <w:r w:rsidR="001E2787">
              <w:rPr>
                <w:rFonts w:ascii="Arial" w:hAnsi="Arial" w:cs="Arial"/>
                <w:b/>
                <w:sz w:val="22"/>
                <w:szCs w:val="22"/>
                <w:lang w:val="en-GB"/>
              </w:rPr>
              <w:br/>
            </w:r>
          </w:p>
          <w:p w14:paraId="08ACEAFE" w14:textId="52BA465D" w:rsidR="00783DD1" w:rsidRPr="00E378E9" w:rsidRDefault="00783DD1" w:rsidP="00766810">
            <w:pPr>
              <w:snapToGrid w:val="0"/>
              <w:spacing w:before="120" w:after="120"/>
              <w:rPr>
                <w:rFonts w:ascii="Arial" w:hAnsi="Arial" w:cs="Arial"/>
                <w:bCs/>
                <w:sz w:val="22"/>
                <w:szCs w:val="22"/>
                <w:lang w:val="en-GB"/>
              </w:rPr>
            </w:pPr>
            <w:r w:rsidRPr="00E378E9">
              <w:rPr>
                <w:rFonts w:ascii="Arial" w:hAnsi="Arial" w:cs="Arial"/>
                <w:b/>
                <w:sz w:val="22"/>
                <w:szCs w:val="22"/>
                <w:lang w:val="en-GB"/>
              </w:rPr>
              <w:t xml:space="preserve">Name: </w:t>
            </w:r>
            <w:r w:rsidR="001E2787">
              <w:rPr>
                <w:rFonts w:ascii="Arial" w:hAnsi="Arial" w:cs="Arial"/>
                <w:b/>
                <w:sz w:val="22"/>
                <w:szCs w:val="22"/>
                <w:lang w:val="en-GB"/>
              </w:rPr>
              <w:br/>
            </w:r>
          </w:p>
          <w:p w14:paraId="6CBFB530" w14:textId="4F2A46E9" w:rsidR="00783DD1" w:rsidRPr="00E378E9" w:rsidRDefault="00783DD1" w:rsidP="00766810">
            <w:pPr>
              <w:spacing w:before="120" w:after="120"/>
              <w:rPr>
                <w:rFonts w:ascii="Arial" w:hAnsi="Arial" w:cs="Arial"/>
                <w:bCs/>
                <w:sz w:val="22"/>
                <w:szCs w:val="22"/>
                <w:lang w:val="en-GB"/>
              </w:rPr>
            </w:pPr>
            <w:r w:rsidRPr="00E378E9">
              <w:rPr>
                <w:rFonts w:ascii="Arial" w:hAnsi="Arial" w:cs="Arial"/>
                <w:b/>
                <w:sz w:val="22"/>
                <w:szCs w:val="22"/>
                <w:lang w:val="en-GB"/>
              </w:rPr>
              <w:t xml:space="preserve">Address: </w:t>
            </w:r>
            <w:r w:rsidR="001E2787">
              <w:rPr>
                <w:rFonts w:ascii="Arial" w:hAnsi="Arial" w:cs="Arial"/>
                <w:b/>
                <w:sz w:val="22"/>
                <w:szCs w:val="22"/>
                <w:lang w:val="en-GB"/>
              </w:rPr>
              <w:br/>
            </w:r>
          </w:p>
          <w:p w14:paraId="1196E502" w14:textId="23EF2C6B" w:rsidR="00783DD1" w:rsidRPr="00E378E9" w:rsidRDefault="00783DD1" w:rsidP="00766810">
            <w:pPr>
              <w:spacing w:before="120" w:after="120"/>
              <w:rPr>
                <w:rFonts w:ascii="Arial" w:hAnsi="Arial" w:cs="Arial"/>
                <w:bCs/>
                <w:sz w:val="20"/>
                <w:szCs w:val="20"/>
                <w:lang w:val="en-GB"/>
              </w:rPr>
            </w:pPr>
            <w:r w:rsidRPr="00E378E9">
              <w:rPr>
                <w:rFonts w:ascii="Arial" w:hAnsi="Arial" w:cs="Arial"/>
                <w:b/>
                <w:sz w:val="20"/>
                <w:szCs w:val="20"/>
                <w:lang w:val="en-GB"/>
              </w:rPr>
              <w:t xml:space="preserve">Email: </w:t>
            </w:r>
            <w:r w:rsidR="001E2787">
              <w:rPr>
                <w:rFonts w:ascii="Arial" w:hAnsi="Arial" w:cs="Arial"/>
                <w:b/>
                <w:sz w:val="20"/>
                <w:szCs w:val="20"/>
                <w:lang w:val="en-GB"/>
              </w:rPr>
              <w:br/>
            </w:r>
          </w:p>
          <w:p w14:paraId="64DC26DC" w14:textId="0A9FB5AE" w:rsidR="00783DD1" w:rsidRPr="00E378E9" w:rsidRDefault="00783DD1" w:rsidP="00766810">
            <w:pPr>
              <w:spacing w:before="120" w:after="120"/>
              <w:rPr>
                <w:rFonts w:ascii="Arial" w:hAnsi="Arial" w:cs="Arial"/>
                <w:bCs/>
                <w:sz w:val="20"/>
                <w:szCs w:val="20"/>
                <w:lang w:val="en-GB"/>
              </w:rPr>
            </w:pPr>
            <w:r w:rsidRPr="00E378E9">
              <w:rPr>
                <w:rFonts w:ascii="Arial" w:hAnsi="Arial" w:cs="Arial"/>
                <w:b/>
                <w:sz w:val="20"/>
                <w:szCs w:val="20"/>
                <w:lang w:val="en-GB"/>
              </w:rPr>
              <w:t>Telephone</w:t>
            </w:r>
          </w:p>
          <w:p w14:paraId="6CCBBB68" w14:textId="77777777" w:rsidR="00783DD1" w:rsidRPr="00E378E9" w:rsidRDefault="00783DD1" w:rsidP="00766810">
            <w:pPr>
              <w:numPr>
                <w:ilvl w:val="0"/>
                <w:numId w:val="1"/>
              </w:numPr>
              <w:tabs>
                <w:tab w:val="left" w:pos="283"/>
              </w:tabs>
              <w:suppressAutoHyphens/>
              <w:spacing w:before="120" w:after="120"/>
              <w:rPr>
                <w:rFonts w:ascii="Arial" w:hAnsi="Arial" w:cs="Arial"/>
                <w:bCs/>
                <w:sz w:val="20"/>
                <w:szCs w:val="20"/>
                <w:lang w:val="en-GB"/>
              </w:rPr>
            </w:pPr>
            <w:r w:rsidRPr="00E378E9">
              <w:rPr>
                <w:rFonts w:ascii="Arial" w:hAnsi="Arial" w:cs="Arial"/>
                <w:b/>
                <w:sz w:val="20"/>
                <w:szCs w:val="20"/>
                <w:lang w:val="en-GB"/>
              </w:rPr>
              <w:t xml:space="preserve">Day: </w:t>
            </w:r>
          </w:p>
          <w:p w14:paraId="5EE17DCA" w14:textId="77777777" w:rsidR="00783DD1" w:rsidRPr="00E378E9" w:rsidRDefault="00783DD1" w:rsidP="00766810">
            <w:pPr>
              <w:numPr>
                <w:ilvl w:val="0"/>
                <w:numId w:val="1"/>
              </w:numPr>
              <w:tabs>
                <w:tab w:val="left" w:pos="283"/>
              </w:tabs>
              <w:suppressAutoHyphens/>
              <w:spacing w:before="120" w:after="120"/>
              <w:rPr>
                <w:rFonts w:ascii="Arial" w:hAnsi="Arial" w:cs="Arial"/>
                <w:bCs/>
                <w:sz w:val="20"/>
                <w:szCs w:val="20"/>
                <w:lang w:val="en-GB"/>
              </w:rPr>
            </w:pPr>
            <w:r w:rsidRPr="00E378E9">
              <w:rPr>
                <w:rFonts w:ascii="Arial" w:hAnsi="Arial" w:cs="Arial"/>
                <w:b/>
                <w:sz w:val="20"/>
                <w:szCs w:val="20"/>
                <w:lang w:val="en-GB"/>
              </w:rPr>
              <w:t xml:space="preserve">Evening: </w:t>
            </w:r>
          </w:p>
          <w:p w14:paraId="0BA395B6" w14:textId="77777777" w:rsidR="00783DD1" w:rsidRPr="00E378E9" w:rsidRDefault="00783DD1" w:rsidP="00766810">
            <w:pPr>
              <w:numPr>
                <w:ilvl w:val="0"/>
                <w:numId w:val="1"/>
              </w:numPr>
              <w:tabs>
                <w:tab w:val="left" w:pos="283"/>
              </w:tabs>
              <w:suppressAutoHyphens/>
              <w:rPr>
                <w:rFonts w:ascii="Arial" w:hAnsi="Arial" w:cs="Arial"/>
                <w:bCs/>
                <w:sz w:val="20"/>
                <w:szCs w:val="20"/>
                <w:lang w:val="en-GB"/>
              </w:rPr>
            </w:pPr>
            <w:r w:rsidRPr="00E378E9">
              <w:rPr>
                <w:rFonts w:ascii="Arial" w:hAnsi="Arial" w:cs="Arial"/>
                <w:b/>
                <w:sz w:val="20"/>
                <w:szCs w:val="20"/>
                <w:lang w:val="en-GB"/>
              </w:rPr>
              <w:t xml:space="preserve">Mobile: </w:t>
            </w:r>
          </w:p>
          <w:p w14:paraId="1DB32D1A" w14:textId="77777777" w:rsidR="00783DD1" w:rsidRPr="00E378E9" w:rsidRDefault="00783DD1" w:rsidP="00766810">
            <w:pPr>
              <w:suppressAutoHyphens/>
              <w:ind w:left="283"/>
              <w:rPr>
                <w:rFonts w:ascii="Arial" w:hAnsi="Arial" w:cs="Arial"/>
                <w:b/>
                <w:sz w:val="20"/>
                <w:szCs w:val="20"/>
                <w:lang w:val="en-GB"/>
              </w:rPr>
            </w:pPr>
          </w:p>
          <w:p w14:paraId="7DD60AF2" w14:textId="77777777" w:rsidR="00783DD1" w:rsidRPr="00E378E9" w:rsidRDefault="00783DD1" w:rsidP="00766810">
            <w:pPr>
              <w:suppressAutoHyphens/>
              <w:ind w:left="283"/>
              <w:rPr>
                <w:rFonts w:ascii="Arial" w:hAnsi="Arial" w:cs="Arial"/>
                <w:b/>
                <w:sz w:val="20"/>
                <w:szCs w:val="20"/>
                <w:lang w:val="en-GB"/>
              </w:rPr>
            </w:pPr>
          </w:p>
          <w:p w14:paraId="176ED137" w14:textId="77777777" w:rsidR="00783DD1" w:rsidRPr="00E378E9" w:rsidRDefault="00783DD1" w:rsidP="00766810">
            <w:pPr>
              <w:suppressAutoHyphens/>
              <w:ind w:left="283"/>
              <w:rPr>
                <w:rFonts w:ascii="Arial" w:hAnsi="Arial" w:cs="Arial"/>
                <w:b/>
                <w:sz w:val="20"/>
                <w:szCs w:val="20"/>
                <w:lang w:val="en-GB"/>
              </w:rPr>
            </w:pPr>
          </w:p>
          <w:p w14:paraId="115CE2A8" w14:textId="77777777" w:rsidR="00783DD1" w:rsidRPr="00E378E9" w:rsidRDefault="00783DD1" w:rsidP="00766810">
            <w:pPr>
              <w:suppressAutoHyphens/>
              <w:ind w:left="283"/>
              <w:rPr>
                <w:rFonts w:ascii="Arial" w:hAnsi="Arial" w:cs="Arial"/>
                <w:b/>
                <w:sz w:val="20"/>
                <w:szCs w:val="20"/>
                <w:lang w:val="en-GB"/>
              </w:rPr>
            </w:pPr>
          </w:p>
          <w:p w14:paraId="336FF8EF" w14:textId="77777777" w:rsidR="00783DD1" w:rsidRPr="00E378E9" w:rsidRDefault="00783DD1" w:rsidP="00766810">
            <w:pPr>
              <w:suppressAutoHyphens/>
              <w:ind w:left="283"/>
              <w:rPr>
                <w:rFonts w:ascii="Arial" w:hAnsi="Arial" w:cs="Arial"/>
                <w:b/>
                <w:sz w:val="20"/>
                <w:szCs w:val="20"/>
                <w:lang w:val="en-GB"/>
              </w:rPr>
            </w:pPr>
          </w:p>
          <w:p w14:paraId="69ADC19D" w14:textId="77777777" w:rsidR="00783DD1" w:rsidRPr="00E378E9" w:rsidRDefault="00783DD1" w:rsidP="00766810">
            <w:pPr>
              <w:suppressAutoHyphens/>
              <w:ind w:left="283"/>
              <w:rPr>
                <w:rFonts w:ascii="Arial" w:hAnsi="Arial" w:cs="Arial"/>
                <w:b/>
                <w:sz w:val="20"/>
                <w:szCs w:val="20"/>
                <w:lang w:val="en-GB"/>
              </w:rPr>
            </w:pPr>
          </w:p>
          <w:p w14:paraId="49E9873D" w14:textId="77777777" w:rsidR="00783DD1" w:rsidRPr="00E378E9" w:rsidRDefault="00783DD1" w:rsidP="00766810">
            <w:pPr>
              <w:suppressAutoHyphens/>
              <w:ind w:left="283"/>
              <w:rPr>
                <w:rFonts w:ascii="Arial" w:hAnsi="Arial" w:cs="Arial"/>
                <w:b/>
                <w:sz w:val="20"/>
                <w:szCs w:val="20"/>
                <w:lang w:val="en-GB"/>
              </w:rPr>
            </w:pPr>
          </w:p>
          <w:p w14:paraId="1EF61BE2" w14:textId="77777777" w:rsidR="00783DD1" w:rsidRPr="00E378E9" w:rsidRDefault="00783DD1" w:rsidP="00766810">
            <w:pPr>
              <w:suppressAutoHyphens/>
              <w:ind w:left="283"/>
              <w:rPr>
                <w:rFonts w:ascii="Arial" w:hAnsi="Arial" w:cs="Arial"/>
                <w:b/>
                <w:sz w:val="20"/>
                <w:szCs w:val="20"/>
                <w:lang w:val="en-GB"/>
              </w:rPr>
            </w:pPr>
          </w:p>
          <w:p w14:paraId="6E97102B" w14:textId="77777777" w:rsidR="00783DD1" w:rsidRPr="00E378E9" w:rsidRDefault="00783DD1" w:rsidP="00766810">
            <w:pPr>
              <w:spacing w:before="120" w:after="120"/>
              <w:rPr>
                <w:rFonts w:ascii="Arial" w:hAnsi="Arial" w:cs="Arial"/>
                <w:b/>
                <w:sz w:val="20"/>
                <w:szCs w:val="20"/>
                <w:lang w:val="en-GB"/>
              </w:rPr>
            </w:pPr>
          </w:p>
          <w:p w14:paraId="34542307" w14:textId="77777777" w:rsidR="00783DD1" w:rsidRPr="00E378E9" w:rsidRDefault="00783DD1" w:rsidP="00766810">
            <w:pPr>
              <w:numPr>
                <w:ilvl w:val="0"/>
                <w:numId w:val="2"/>
              </w:numPr>
              <w:tabs>
                <w:tab w:val="left" w:pos="283"/>
              </w:tabs>
              <w:suppressAutoHyphens/>
              <w:spacing w:before="120" w:after="120"/>
              <w:rPr>
                <w:rFonts w:ascii="Arial" w:hAnsi="Arial" w:cs="Arial"/>
                <w:b/>
                <w:i/>
                <w:iCs/>
                <w:sz w:val="20"/>
                <w:szCs w:val="20"/>
                <w:lang w:val="en-GB"/>
              </w:rPr>
            </w:pPr>
            <w:r w:rsidRPr="00E378E9">
              <w:rPr>
                <w:rFonts w:ascii="Arial" w:hAnsi="Arial" w:cs="Arial"/>
                <w:b/>
                <w:sz w:val="20"/>
                <w:szCs w:val="20"/>
                <w:lang w:val="en-GB"/>
              </w:rPr>
              <w:lastRenderedPageBreak/>
              <w:t>What is your relevant experience?</w:t>
            </w:r>
          </w:p>
          <w:p w14:paraId="1AD0A27B" w14:textId="77777777" w:rsidR="00783DD1" w:rsidRPr="00E378E9" w:rsidRDefault="00783DD1" w:rsidP="00766810">
            <w:pPr>
              <w:suppressAutoHyphens/>
              <w:spacing w:before="120" w:after="120"/>
              <w:ind w:left="283"/>
              <w:rPr>
                <w:rFonts w:ascii="Arial" w:hAnsi="Arial" w:cs="Arial"/>
                <w:bCs/>
                <w:sz w:val="20"/>
                <w:szCs w:val="20"/>
                <w:lang w:val="en-GB"/>
              </w:rPr>
            </w:pPr>
          </w:p>
          <w:p w14:paraId="50F6017B" w14:textId="77777777" w:rsidR="00783DD1" w:rsidRPr="00E378E9" w:rsidRDefault="00783DD1" w:rsidP="00766810">
            <w:pPr>
              <w:suppressAutoHyphens/>
              <w:spacing w:before="120" w:after="120"/>
              <w:ind w:left="283"/>
              <w:rPr>
                <w:rFonts w:ascii="Arial" w:hAnsi="Arial" w:cs="Arial"/>
                <w:bCs/>
                <w:sz w:val="20"/>
                <w:szCs w:val="20"/>
                <w:lang w:val="en-GB"/>
              </w:rPr>
            </w:pPr>
          </w:p>
          <w:p w14:paraId="08A39963" w14:textId="77777777" w:rsidR="00783DD1" w:rsidRPr="00E378E9" w:rsidRDefault="00783DD1" w:rsidP="00766810">
            <w:pPr>
              <w:numPr>
                <w:ilvl w:val="0"/>
                <w:numId w:val="3"/>
              </w:numPr>
              <w:tabs>
                <w:tab w:val="left" w:pos="283"/>
              </w:tabs>
              <w:suppressAutoHyphens/>
              <w:spacing w:before="120" w:after="120"/>
              <w:rPr>
                <w:rFonts w:ascii="Arial" w:hAnsi="Arial" w:cs="Arial"/>
                <w:bCs/>
                <w:sz w:val="20"/>
                <w:szCs w:val="20"/>
                <w:lang w:val="en-GB"/>
              </w:rPr>
            </w:pPr>
            <w:r w:rsidRPr="00E378E9">
              <w:rPr>
                <w:rFonts w:ascii="Arial" w:hAnsi="Arial" w:cs="Arial"/>
                <w:b/>
                <w:sz w:val="20"/>
                <w:szCs w:val="20"/>
                <w:lang w:val="en-GB"/>
              </w:rPr>
              <w:t>What is your occupation?</w:t>
            </w:r>
          </w:p>
          <w:p w14:paraId="07402C4E" w14:textId="77777777" w:rsidR="00783DD1" w:rsidRPr="00E378E9" w:rsidRDefault="00783DD1" w:rsidP="00766810">
            <w:pPr>
              <w:suppressAutoHyphens/>
              <w:spacing w:before="120" w:after="120"/>
              <w:ind w:left="283"/>
              <w:rPr>
                <w:rFonts w:ascii="Arial" w:hAnsi="Arial" w:cs="Arial"/>
                <w:bCs/>
                <w:sz w:val="20"/>
                <w:szCs w:val="20"/>
                <w:lang w:val="en-GB"/>
              </w:rPr>
            </w:pPr>
          </w:p>
          <w:p w14:paraId="43F06ECC" w14:textId="77777777" w:rsidR="00783DD1" w:rsidRPr="00E378E9" w:rsidRDefault="00783DD1" w:rsidP="00766810">
            <w:pPr>
              <w:suppressAutoHyphens/>
              <w:spacing w:before="120" w:after="120"/>
              <w:ind w:left="283"/>
              <w:rPr>
                <w:rFonts w:ascii="Arial" w:hAnsi="Arial" w:cs="Arial"/>
                <w:bCs/>
                <w:sz w:val="20"/>
                <w:szCs w:val="20"/>
                <w:lang w:val="en-GB"/>
              </w:rPr>
            </w:pPr>
          </w:p>
          <w:p w14:paraId="79D7665E" w14:textId="77777777" w:rsidR="00783DD1" w:rsidRPr="00E378E9" w:rsidRDefault="00783DD1" w:rsidP="00766810">
            <w:pPr>
              <w:numPr>
                <w:ilvl w:val="0"/>
                <w:numId w:val="4"/>
              </w:numPr>
              <w:tabs>
                <w:tab w:val="left" w:pos="283"/>
              </w:tabs>
              <w:suppressAutoHyphens/>
              <w:spacing w:before="120" w:after="120"/>
              <w:rPr>
                <w:rFonts w:ascii="Arial" w:hAnsi="Arial" w:cs="Arial"/>
                <w:bCs/>
                <w:sz w:val="20"/>
                <w:szCs w:val="20"/>
                <w:lang w:val="en-GB"/>
              </w:rPr>
            </w:pPr>
            <w:r w:rsidRPr="00E378E9">
              <w:rPr>
                <w:rFonts w:ascii="Arial" w:hAnsi="Arial" w:cs="Arial"/>
                <w:b/>
                <w:sz w:val="20"/>
                <w:szCs w:val="20"/>
                <w:lang w:val="en-GB"/>
              </w:rPr>
              <w:t xml:space="preserve">How did you hear about the Nicholas </w:t>
            </w:r>
            <w:proofErr w:type="spellStart"/>
            <w:r w:rsidRPr="00E378E9">
              <w:rPr>
                <w:rFonts w:ascii="Arial" w:hAnsi="Arial" w:cs="Arial"/>
                <w:b/>
                <w:sz w:val="20"/>
                <w:szCs w:val="20"/>
                <w:lang w:val="en-GB"/>
              </w:rPr>
              <w:t>Hadgraft</w:t>
            </w:r>
            <w:proofErr w:type="spellEnd"/>
            <w:r w:rsidRPr="00E378E9">
              <w:rPr>
                <w:rFonts w:ascii="Arial" w:hAnsi="Arial" w:cs="Arial"/>
                <w:b/>
                <w:sz w:val="20"/>
                <w:szCs w:val="20"/>
                <w:lang w:val="en-GB"/>
              </w:rPr>
              <w:t xml:space="preserve"> Scholarship Trust?</w:t>
            </w:r>
          </w:p>
          <w:p w14:paraId="577F1151" w14:textId="77777777" w:rsidR="00783DD1" w:rsidRPr="00E378E9" w:rsidRDefault="00783DD1" w:rsidP="00766810">
            <w:pPr>
              <w:tabs>
                <w:tab w:val="left" w:pos="283"/>
              </w:tabs>
              <w:suppressAutoHyphens/>
              <w:spacing w:before="120" w:after="120"/>
              <w:ind w:left="283"/>
              <w:rPr>
                <w:rFonts w:ascii="Arial" w:hAnsi="Arial" w:cs="Arial"/>
                <w:bCs/>
                <w:sz w:val="20"/>
                <w:szCs w:val="20"/>
                <w:lang w:val="en-GB"/>
              </w:rPr>
            </w:pPr>
          </w:p>
          <w:p w14:paraId="40C8434B" w14:textId="77777777" w:rsidR="00783DD1" w:rsidRPr="00E378E9" w:rsidRDefault="00783DD1" w:rsidP="00766810">
            <w:pPr>
              <w:tabs>
                <w:tab w:val="left" w:pos="283"/>
              </w:tabs>
              <w:suppressAutoHyphens/>
              <w:spacing w:before="120" w:after="120"/>
              <w:ind w:left="283"/>
              <w:rPr>
                <w:rFonts w:ascii="Arial" w:hAnsi="Arial" w:cs="Arial"/>
                <w:bCs/>
                <w:sz w:val="20"/>
                <w:szCs w:val="20"/>
                <w:lang w:val="en-GB"/>
              </w:rPr>
            </w:pPr>
          </w:p>
          <w:p w14:paraId="5DCA592E" w14:textId="77777777" w:rsidR="00783DD1" w:rsidRPr="00E378E9" w:rsidRDefault="00783DD1" w:rsidP="00766810">
            <w:pPr>
              <w:numPr>
                <w:ilvl w:val="0"/>
                <w:numId w:val="5"/>
              </w:numPr>
              <w:tabs>
                <w:tab w:val="left" w:pos="283"/>
              </w:tabs>
              <w:suppressAutoHyphens/>
              <w:spacing w:before="120" w:after="120"/>
              <w:rPr>
                <w:rFonts w:ascii="Arial" w:hAnsi="Arial" w:cs="Arial"/>
                <w:b/>
                <w:sz w:val="20"/>
                <w:szCs w:val="20"/>
                <w:lang w:val="en-GB"/>
              </w:rPr>
            </w:pPr>
            <w:r w:rsidRPr="00E378E9">
              <w:rPr>
                <w:rFonts w:ascii="Arial" w:hAnsi="Arial" w:cs="Arial"/>
                <w:b/>
                <w:sz w:val="20"/>
                <w:szCs w:val="20"/>
                <w:lang w:val="en-GB"/>
              </w:rPr>
              <w:t>Describe how you hope to benefit from the scholarship</w:t>
            </w:r>
            <w:r w:rsidRPr="00E378E9">
              <w:rPr>
                <w:rFonts w:ascii="Arial" w:hAnsi="Arial" w:cs="Arial"/>
                <w:b/>
                <w:sz w:val="20"/>
                <w:szCs w:val="20"/>
                <w:lang w:val="en-GB"/>
              </w:rPr>
              <w:br/>
            </w:r>
            <w:r w:rsidRPr="00E378E9">
              <w:rPr>
                <w:rFonts w:ascii="Arial" w:hAnsi="Arial" w:cs="Arial"/>
                <w:bCs/>
                <w:sz w:val="20"/>
                <w:szCs w:val="20"/>
                <w:lang w:val="en-GB"/>
              </w:rPr>
              <w:t>(Please continue a separate sheet of paper if necessary)</w:t>
            </w:r>
          </w:p>
          <w:p w14:paraId="36CC17BF" w14:textId="77777777" w:rsidR="00783DD1" w:rsidRPr="00E378E9" w:rsidRDefault="00783DD1" w:rsidP="00766810">
            <w:pPr>
              <w:suppressAutoHyphens/>
              <w:spacing w:before="120" w:after="120"/>
              <w:ind w:left="283"/>
              <w:rPr>
                <w:rFonts w:ascii="Arial" w:hAnsi="Arial" w:cs="Arial"/>
                <w:b/>
                <w:sz w:val="20"/>
                <w:szCs w:val="20"/>
                <w:lang w:val="en-GB"/>
              </w:rPr>
            </w:pPr>
          </w:p>
          <w:p w14:paraId="4EB7D2A7" w14:textId="77777777" w:rsidR="00783DD1" w:rsidRPr="00E378E9" w:rsidRDefault="00783DD1" w:rsidP="00766810">
            <w:pPr>
              <w:suppressAutoHyphens/>
              <w:spacing w:before="120" w:after="120"/>
              <w:ind w:left="283"/>
              <w:rPr>
                <w:rFonts w:ascii="Arial" w:hAnsi="Arial" w:cs="Arial"/>
                <w:b/>
                <w:sz w:val="20"/>
                <w:szCs w:val="20"/>
                <w:lang w:val="en-GB"/>
              </w:rPr>
            </w:pPr>
          </w:p>
          <w:p w14:paraId="7D192974" w14:textId="77777777" w:rsidR="00783DD1" w:rsidRPr="00E378E9" w:rsidRDefault="00783DD1" w:rsidP="00766810">
            <w:pPr>
              <w:suppressAutoHyphens/>
              <w:spacing w:before="120" w:after="120"/>
              <w:ind w:left="283"/>
              <w:rPr>
                <w:rFonts w:ascii="Arial" w:hAnsi="Arial" w:cs="Arial"/>
                <w:b/>
                <w:sz w:val="20"/>
                <w:szCs w:val="20"/>
                <w:lang w:val="en-GB"/>
              </w:rPr>
            </w:pPr>
          </w:p>
          <w:p w14:paraId="495850B5" w14:textId="77777777" w:rsidR="00783DD1" w:rsidRPr="00E378E9" w:rsidRDefault="00783DD1" w:rsidP="00766810">
            <w:pPr>
              <w:suppressAutoHyphens/>
              <w:spacing w:before="120" w:after="120"/>
              <w:ind w:left="283"/>
              <w:rPr>
                <w:rFonts w:ascii="Arial" w:hAnsi="Arial" w:cs="Arial"/>
                <w:b/>
                <w:sz w:val="20"/>
                <w:szCs w:val="20"/>
                <w:lang w:val="en-GB"/>
              </w:rPr>
            </w:pPr>
          </w:p>
          <w:p w14:paraId="5C1D1C79" w14:textId="77777777" w:rsidR="00783DD1" w:rsidRPr="00E378E9" w:rsidRDefault="00783DD1" w:rsidP="00766810">
            <w:pPr>
              <w:suppressAutoHyphens/>
              <w:spacing w:before="120" w:after="120"/>
              <w:ind w:left="283"/>
              <w:rPr>
                <w:rFonts w:ascii="Arial" w:hAnsi="Arial" w:cs="Arial"/>
                <w:b/>
                <w:sz w:val="20"/>
                <w:szCs w:val="20"/>
                <w:lang w:val="en-GB"/>
              </w:rPr>
            </w:pPr>
          </w:p>
          <w:p w14:paraId="63DA3D4C" w14:textId="77777777" w:rsidR="00783DD1" w:rsidRPr="00E378E9" w:rsidRDefault="00783DD1" w:rsidP="00766810">
            <w:pPr>
              <w:suppressAutoHyphens/>
              <w:spacing w:before="120" w:after="120"/>
              <w:ind w:left="283"/>
              <w:rPr>
                <w:rFonts w:ascii="Arial" w:hAnsi="Arial" w:cs="Arial"/>
                <w:b/>
                <w:sz w:val="20"/>
                <w:szCs w:val="20"/>
                <w:lang w:val="en-GB"/>
              </w:rPr>
            </w:pPr>
          </w:p>
          <w:p w14:paraId="466E89AA" w14:textId="77777777" w:rsidR="00783DD1" w:rsidRPr="00E378E9" w:rsidRDefault="00783DD1" w:rsidP="00766810">
            <w:pPr>
              <w:suppressAutoHyphens/>
              <w:spacing w:before="120" w:after="120"/>
              <w:rPr>
                <w:rFonts w:ascii="Arial" w:hAnsi="Arial" w:cs="Arial"/>
                <w:b/>
                <w:sz w:val="20"/>
                <w:szCs w:val="20"/>
                <w:lang w:val="en-GB"/>
              </w:rPr>
            </w:pPr>
          </w:p>
          <w:p w14:paraId="19A41EAB" w14:textId="77777777" w:rsidR="00783DD1" w:rsidRPr="00E378E9" w:rsidRDefault="00783DD1" w:rsidP="00766810">
            <w:pPr>
              <w:suppressAutoHyphens/>
              <w:spacing w:before="120" w:after="120"/>
              <w:rPr>
                <w:rFonts w:ascii="Arial" w:hAnsi="Arial" w:cs="Arial"/>
                <w:b/>
                <w:sz w:val="20"/>
                <w:szCs w:val="20"/>
                <w:lang w:val="en-GB"/>
              </w:rPr>
            </w:pPr>
          </w:p>
          <w:p w14:paraId="48394CC7" w14:textId="77777777" w:rsidR="00783DD1" w:rsidRPr="00E378E9" w:rsidRDefault="00783DD1" w:rsidP="00766810">
            <w:pPr>
              <w:suppressAutoHyphens/>
              <w:spacing w:before="120" w:after="120"/>
              <w:rPr>
                <w:rFonts w:ascii="Arial" w:hAnsi="Arial" w:cs="Arial"/>
                <w:b/>
                <w:sz w:val="20"/>
                <w:szCs w:val="20"/>
                <w:lang w:val="en-GB"/>
              </w:rPr>
            </w:pPr>
          </w:p>
          <w:p w14:paraId="59435325" w14:textId="77777777" w:rsidR="00783DD1" w:rsidRPr="00E378E9" w:rsidRDefault="00783DD1" w:rsidP="00766810">
            <w:pPr>
              <w:suppressAutoHyphens/>
              <w:spacing w:before="120" w:after="120"/>
              <w:rPr>
                <w:rFonts w:ascii="Arial" w:hAnsi="Arial" w:cs="Arial"/>
                <w:b/>
                <w:sz w:val="20"/>
                <w:szCs w:val="20"/>
                <w:lang w:val="en-GB"/>
              </w:rPr>
            </w:pPr>
          </w:p>
          <w:p w14:paraId="06D99F04" w14:textId="77777777" w:rsidR="00783DD1" w:rsidRPr="00E378E9" w:rsidRDefault="00783DD1" w:rsidP="00766810">
            <w:pPr>
              <w:suppressAutoHyphens/>
              <w:spacing w:before="120" w:after="120"/>
              <w:rPr>
                <w:rFonts w:ascii="Arial" w:hAnsi="Arial" w:cs="Arial"/>
                <w:b/>
                <w:sz w:val="20"/>
                <w:szCs w:val="20"/>
                <w:lang w:val="en-GB"/>
              </w:rPr>
            </w:pPr>
          </w:p>
          <w:p w14:paraId="65B6177F" w14:textId="77777777" w:rsidR="00783DD1" w:rsidRPr="00E378E9" w:rsidRDefault="00783DD1" w:rsidP="00766810">
            <w:pPr>
              <w:suppressAutoHyphens/>
              <w:spacing w:before="120" w:after="120"/>
              <w:rPr>
                <w:rFonts w:ascii="Arial" w:hAnsi="Arial" w:cs="Arial"/>
                <w:b/>
                <w:sz w:val="20"/>
                <w:szCs w:val="20"/>
                <w:lang w:val="en-GB"/>
              </w:rPr>
            </w:pPr>
          </w:p>
          <w:p w14:paraId="15B04213" w14:textId="77777777" w:rsidR="00783DD1" w:rsidRPr="00E378E9" w:rsidRDefault="00783DD1" w:rsidP="00766810">
            <w:pPr>
              <w:suppressAutoHyphens/>
              <w:spacing w:before="120" w:after="120"/>
              <w:rPr>
                <w:rFonts w:ascii="Arial" w:hAnsi="Arial" w:cs="Arial"/>
                <w:b/>
                <w:sz w:val="20"/>
                <w:szCs w:val="20"/>
                <w:lang w:val="en-GB"/>
              </w:rPr>
            </w:pPr>
          </w:p>
          <w:p w14:paraId="25E38BB3" w14:textId="77777777" w:rsidR="00783DD1" w:rsidRPr="00E378E9" w:rsidRDefault="00783DD1" w:rsidP="00766810">
            <w:pPr>
              <w:suppressAutoHyphens/>
              <w:spacing w:before="120" w:after="120"/>
              <w:rPr>
                <w:rFonts w:ascii="Arial" w:hAnsi="Arial" w:cs="Arial"/>
                <w:b/>
                <w:sz w:val="20"/>
                <w:szCs w:val="20"/>
                <w:lang w:val="en-GB"/>
              </w:rPr>
            </w:pPr>
          </w:p>
          <w:p w14:paraId="25731FBB" w14:textId="77777777" w:rsidR="00783DD1" w:rsidRPr="00E378E9" w:rsidRDefault="00783DD1" w:rsidP="00766810">
            <w:pPr>
              <w:suppressAutoHyphens/>
              <w:spacing w:before="120" w:after="120"/>
              <w:rPr>
                <w:rFonts w:ascii="Arial" w:hAnsi="Arial" w:cs="Arial"/>
                <w:b/>
                <w:sz w:val="20"/>
                <w:szCs w:val="20"/>
                <w:lang w:val="en-GB"/>
              </w:rPr>
            </w:pPr>
          </w:p>
          <w:p w14:paraId="4C950A45" w14:textId="77777777" w:rsidR="00783DD1" w:rsidRPr="00E378E9" w:rsidRDefault="00783DD1" w:rsidP="00766810">
            <w:pPr>
              <w:suppressAutoHyphens/>
              <w:spacing w:before="120" w:after="120"/>
              <w:rPr>
                <w:rFonts w:ascii="Arial" w:hAnsi="Arial" w:cs="Arial"/>
                <w:b/>
                <w:sz w:val="20"/>
                <w:szCs w:val="20"/>
                <w:lang w:val="en-GB"/>
              </w:rPr>
            </w:pPr>
          </w:p>
          <w:p w14:paraId="0CB7E1E5" w14:textId="77777777" w:rsidR="00783DD1" w:rsidRPr="00E378E9" w:rsidRDefault="00783DD1" w:rsidP="00766810">
            <w:pPr>
              <w:suppressAutoHyphens/>
              <w:spacing w:before="120" w:after="120"/>
              <w:rPr>
                <w:rFonts w:ascii="Arial" w:hAnsi="Arial" w:cs="Arial"/>
                <w:b/>
                <w:sz w:val="20"/>
                <w:szCs w:val="20"/>
                <w:lang w:val="en-GB"/>
              </w:rPr>
            </w:pPr>
          </w:p>
          <w:p w14:paraId="0561C618" w14:textId="77777777" w:rsidR="00783DD1" w:rsidRPr="00E378E9" w:rsidRDefault="00783DD1" w:rsidP="00766810">
            <w:pPr>
              <w:suppressAutoHyphens/>
              <w:spacing w:before="120" w:after="120"/>
              <w:rPr>
                <w:rFonts w:ascii="Arial" w:hAnsi="Arial" w:cs="Arial"/>
                <w:b/>
                <w:sz w:val="20"/>
                <w:szCs w:val="20"/>
                <w:lang w:val="en-GB"/>
              </w:rPr>
            </w:pPr>
          </w:p>
          <w:p w14:paraId="12F9272A" w14:textId="77777777" w:rsidR="00783DD1" w:rsidRPr="00E378E9" w:rsidRDefault="00783DD1" w:rsidP="00766810">
            <w:pPr>
              <w:suppressAutoHyphens/>
              <w:spacing w:before="120" w:after="120"/>
              <w:rPr>
                <w:rFonts w:ascii="Arial" w:hAnsi="Arial" w:cs="Arial"/>
                <w:b/>
                <w:sz w:val="20"/>
                <w:szCs w:val="20"/>
                <w:lang w:val="en-GB"/>
              </w:rPr>
            </w:pPr>
          </w:p>
          <w:p w14:paraId="7B6042AE" w14:textId="77777777" w:rsidR="00783DD1" w:rsidRPr="00E378E9" w:rsidRDefault="00783DD1" w:rsidP="00766810">
            <w:pPr>
              <w:suppressAutoHyphens/>
              <w:spacing w:before="120" w:after="120"/>
              <w:rPr>
                <w:rFonts w:ascii="Arial" w:hAnsi="Arial" w:cs="Arial"/>
                <w:b/>
                <w:sz w:val="20"/>
                <w:szCs w:val="20"/>
                <w:lang w:val="en-GB"/>
              </w:rPr>
            </w:pPr>
          </w:p>
          <w:p w14:paraId="36EB17E7" w14:textId="77777777" w:rsidR="00783DD1" w:rsidRPr="00E378E9" w:rsidRDefault="00783DD1" w:rsidP="00766810">
            <w:pPr>
              <w:suppressAutoHyphens/>
              <w:spacing w:before="120" w:after="120"/>
              <w:rPr>
                <w:rFonts w:ascii="Arial" w:hAnsi="Arial" w:cs="Arial"/>
                <w:b/>
                <w:sz w:val="20"/>
                <w:szCs w:val="20"/>
                <w:lang w:val="en-GB"/>
              </w:rPr>
            </w:pPr>
          </w:p>
          <w:p w14:paraId="7400DB25" w14:textId="77777777" w:rsidR="00783DD1" w:rsidRPr="00E378E9" w:rsidRDefault="00783DD1" w:rsidP="00766810">
            <w:pPr>
              <w:suppressAutoHyphens/>
              <w:spacing w:before="120" w:after="120"/>
              <w:rPr>
                <w:rFonts w:ascii="Arial" w:hAnsi="Arial" w:cs="Arial"/>
                <w:b/>
                <w:sz w:val="20"/>
                <w:szCs w:val="20"/>
                <w:lang w:val="en-GB"/>
              </w:rPr>
            </w:pPr>
          </w:p>
          <w:p w14:paraId="5FE41FAA" w14:textId="77777777" w:rsidR="00783DD1" w:rsidRPr="00E378E9" w:rsidRDefault="00783DD1" w:rsidP="00766810">
            <w:pPr>
              <w:suppressAutoHyphens/>
              <w:spacing w:before="120" w:after="120"/>
              <w:rPr>
                <w:rFonts w:ascii="Arial" w:hAnsi="Arial" w:cs="Arial"/>
                <w:b/>
                <w:sz w:val="20"/>
                <w:szCs w:val="20"/>
                <w:lang w:val="en-GB"/>
              </w:rPr>
            </w:pPr>
          </w:p>
          <w:p w14:paraId="4D9F9519" w14:textId="77777777" w:rsidR="00783DD1" w:rsidRPr="00E378E9" w:rsidRDefault="00783DD1" w:rsidP="00766810">
            <w:pPr>
              <w:suppressAutoHyphens/>
              <w:spacing w:before="120" w:after="120"/>
              <w:rPr>
                <w:rFonts w:ascii="Arial" w:hAnsi="Arial" w:cs="Arial"/>
                <w:b/>
                <w:sz w:val="20"/>
                <w:szCs w:val="20"/>
                <w:lang w:val="en-GB"/>
              </w:rPr>
            </w:pPr>
          </w:p>
          <w:p w14:paraId="7E27BFD6" w14:textId="77777777" w:rsidR="00783DD1" w:rsidRPr="00E378E9" w:rsidRDefault="00783DD1" w:rsidP="00766810">
            <w:pPr>
              <w:suppressAutoHyphens/>
              <w:spacing w:before="120" w:after="120"/>
              <w:rPr>
                <w:rFonts w:ascii="Arial" w:hAnsi="Arial" w:cs="Arial"/>
                <w:b/>
                <w:sz w:val="20"/>
                <w:szCs w:val="20"/>
                <w:lang w:val="en-GB"/>
              </w:rPr>
            </w:pPr>
          </w:p>
          <w:p w14:paraId="55F77A30" w14:textId="77777777" w:rsidR="00783DD1" w:rsidRPr="00E378E9" w:rsidRDefault="00783DD1" w:rsidP="00766810">
            <w:pPr>
              <w:suppressAutoHyphens/>
              <w:spacing w:before="120" w:after="120"/>
              <w:rPr>
                <w:rFonts w:ascii="Arial" w:hAnsi="Arial" w:cs="Arial"/>
                <w:b/>
                <w:sz w:val="20"/>
                <w:szCs w:val="20"/>
                <w:lang w:val="en-GB"/>
              </w:rPr>
            </w:pPr>
          </w:p>
          <w:p w14:paraId="53416C8B" w14:textId="77777777" w:rsidR="00783DD1" w:rsidRDefault="00783DD1" w:rsidP="00766810">
            <w:pPr>
              <w:spacing w:before="120" w:after="120"/>
              <w:rPr>
                <w:rFonts w:ascii="Arial" w:hAnsi="Arial" w:cs="Arial"/>
                <w:b/>
                <w:sz w:val="20"/>
                <w:szCs w:val="20"/>
                <w:lang w:val="en-GB"/>
              </w:rPr>
            </w:pPr>
          </w:p>
          <w:p w14:paraId="7E91384B" w14:textId="77777777" w:rsidR="008F1196" w:rsidRDefault="008F1196" w:rsidP="00766810">
            <w:pPr>
              <w:spacing w:before="120" w:after="120"/>
              <w:rPr>
                <w:rFonts w:ascii="Arial" w:hAnsi="Arial" w:cs="Arial"/>
                <w:b/>
                <w:sz w:val="20"/>
                <w:szCs w:val="20"/>
                <w:lang w:val="en-GB"/>
              </w:rPr>
            </w:pPr>
          </w:p>
          <w:p w14:paraId="67F9EC69" w14:textId="77777777" w:rsidR="00783DD1" w:rsidRPr="00E378E9" w:rsidRDefault="00783DD1" w:rsidP="00766810">
            <w:pPr>
              <w:spacing w:before="120" w:after="120"/>
              <w:rPr>
                <w:rFonts w:ascii="Arial" w:hAnsi="Arial" w:cs="Arial"/>
                <w:b/>
                <w:sz w:val="20"/>
                <w:szCs w:val="20"/>
                <w:lang w:val="en-GB"/>
              </w:rPr>
            </w:pPr>
          </w:p>
        </w:tc>
      </w:tr>
      <w:tr w:rsidR="00783DD1" w:rsidRPr="00E378E9" w14:paraId="29CEE1AC" w14:textId="77777777" w:rsidTr="00766810">
        <w:trPr>
          <w:trHeight w:val="225"/>
          <w:tblHeader/>
        </w:trPr>
        <w:tc>
          <w:tcPr>
            <w:tcW w:w="8989" w:type="dxa"/>
            <w:gridSpan w:val="2"/>
            <w:shd w:val="clear" w:color="auto" w:fill="000000" w:themeFill="text1"/>
          </w:tcPr>
          <w:p w14:paraId="6E6813DC" w14:textId="77777777" w:rsidR="00783DD1" w:rsidRPr="00E378E9" w:rsidRDefault="00783DD1" w:rsidP="00766810">
            <w:pPr>
              <w:pStyle w:val="TableHeading"/>
              <w:snapToGrid w:val="0"/>
              <w:jc w:val="left"/>
              <w:rPr>
                <w:rFonts w:ascii="Arial" w:hAnsi="Arial" w:cs="Arial"/>
                <w:i w:val="0"/>
                <w:iCs w:val="0"/>
                <w:sz w:val="26"/>
                <w:szCs w:val="26"/>
                <w:lang w:val="en-GB"/>
              </w:rPr>
            </w:pPr>
            <w:r w:rsidRPr="00E378E9">
              <w:rPr>
                <w:rFonts w:ascii="Arial" w:hAnsi="Arial" w:cs="Arial"/>
                <w:i w:val="0"/>
                <w:iCs w:val="0"/>
                <w:sz w:val="26"/>
                <w:szCs w:val="26"/>
                <w:lang w:val="en-GB"/>
              </w:rPr>
              <w:lastRenderedPageBreak/>
              <w:t>Scholarship Details</w:t>
            </w:r>
          </w:p>
        </w:tc>
      </w:tr>
      <w:tr w:rsidR="00783DD1" w:rsidRPr="00E378E9" w14:paraId="01EA4062" w14:textId="77777777" w:rsidTr="00766810">
        <w:trPr>
          <w:gridBefore w:val="1"/>
          <w:wBefore w:w="284" w:type="dxa"/>
        </w:trPr>
        <w:tc>
          <w:tcPr>
            <w:tcW w:w="8705" w:type="dxa"/>
          </w:tcPr>
          <w:p w14:paraId="00B45BFB" w14:textId="77777777" w:rsidR="00783DD1" w:rsidRPr="00E378E9" w:rsidRDefault="00783DD1" w:rsidP="00766810">
            <w:pPr>
              <w:numPr>
                <w:ilvl w:val="0"/>
                <w:numId w:val="6"/>
              </w:numPr>
              <w:tabs>
                <w:tab w:val="left" w:pos="283"/>
              </w:tabs>
              <w:suppressAutoHyphens/>
              <w:snapToGrid w:val="0"/>
              <w:spacing w:before="120" w:after="120"/>
              <w:jc w:val="both"/>
              <w:rPr>
                <w:rFonts w:ascii="Arial" w:hAnsi="Arial" w:cs="Arial"/>
                <w:b/>
                <w:sz w:val="20"/>
                <w:szCs w:val="20"/>
                <w:lang w:val="en-GB"/>
              </w:rPr>
            </w:pPr>
            <w:r w:rsidRPr="00E378E9">
              <w:rPr>
                <w:rFonts w:ascii="Arial" w:hAnsi="Arial" w:cs="Arial"/>
                <w:b/>
                <w:sz w:val="20"/>
                <w:szCs w:val="20"/>
                <w:lang w:val="en-GB"/>
              </w:rPr>
              <w:t>Please underline which course or courses you wish to attend</w:t>
            </w:r>
          </w:p>
          <w:p w14:paraId="22394D27" w14:textId="77777777" w:rsidR="00783DD1" w:rsidRPr="00E378E9" w:rsidRDefault="00783DD1" w:rsidP="00766810">
            <w:pPr>
              <w:snapToGrid w:val="0"/>
              <w:spacing w:before="120" w:after="120"/>
              <w:jc w:val="both"/>
              <w:rPr>
                <w:rFonts w:ascii="Arial" w:hAnsi="Arial" w:cs="Arial"/>
                <w:b/>
                <w:sz w:val="20"/>
                <w:szCs w:val="20"/>
                <w:lang w:val="en-GB"/>
              </w:rPr>
            </w:pPr>
          </w:p>
          <w:p w14:paraId="0B51A804" w14:textId="77777777" w:rsidR="00783DD1" w:rsidRPr="00E378E9" w:rsidRDefault="00783DD1" w:rsidP="00766810">
            <w:pPr>
              <w:jc w:val="both"/>
              <w:rPr>
                <w:rFonts w:ascii="Arial" w:eastAsia="MS Mincho" w:hAnsi="Arial" w:cs="Arial"/>
                <w:b/>
                <w:caps/>
                <w:color w:val="000000"/>
                <w:sz w:val="22"/>
                <w:szCs w:val="20"/>
                <w:lang w:val="en-GB"/>
              </w:rPr>
            </w:pPr>
            <w:r w:rsidRPr="00E378E9">
              <w:rPr>
                <w:rFonts w:ascii="Arial" w:eastAsia="MS Mincho" w:hAnsi="Arial" w:cs="Arial"/>
                <w:b/>
                <w:color w:val="000000"/>
                <w:sz w:val="22"/>
                <w:szCs w:val="20"/>
                <w:lang w:val="en-GB"/>
              </w:rPr>
              <w:t>Week 1: 6th</w:t>
            </w:r>
            <w:r w:rsidRPr="00E378E9">
              <w:rPr>
                <w:rFonts w:ascii="Arial" w:eastAsia="MS Mincho" w:hAnsi="Arial" w:cs="Arial"/>
                <w:b/>
                <w:color w:val="000000"/>
                <w:sz w:val="22"/>
                <w:szCs w:val="20"/>
                <w:vertAlign w:val="superscript"/>
                <w:lang w:val="en-GB"/>
              </w:rPr>
              <w:t xml:space="preserve"> </w:t>
            </w:r>
            <w:r w:rsidRPr="00E378E9">
              <w:rPr>
                <w:rFonts w:ascii="Arial" w:eastAsia="MS Mincho" w:hAnsi="Arial" w:cs="Arial"/>
                <w:b/>
                <w:color w:val="000000"/>
                <w:sz w:val="22"/>
                <w:szCs w:val="20"/>
                <w:lang w:val="en-GB"/>
              </w:rPr>
              <w:t>July - 10th July</w:t>
            </w:r>
          </w:p>
          <w:p w14:paraId="56A74E12"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Recreating the colours on the Medieval palette: </w:t>
            </w:r>
            <w:r w:rsidRPr="00E378E9">
              <w:rPr>
                <w:rFonts w:ascii="Arial" w:eastAsia="MS Mincho" w:hAnsi="Arial" w:cs="Arial"/>
                <w:bCs/>
                <w:color w:val="000000"/>
                <w:sz w:val="22"/>
                <w:szCs w:val="20"/>
                <w:lang w:val="en-GB"/>
              </w:rPr>
              <w:t>Western, Hebrew and Islamic.</w:t>
            </w:r>
          </w:p>
          <w:p w14:paraId="6B6AFBF7" w14:textId="77777777" w:rsidR="00783DD1" w:rsidRPr="00E378E9" w:rsidRDefault="00783DD1" w:rsidP="00766810">
            <w:pPr>
              <w:jc w:val="both"/>
              <w:rPr>
                <w:rFonts w:ascii="Arial" w:eastAsia="MS Mincho" w:hAnsi="Arial" w:cs="Arial"/>
                <w:bCs/>
                <w:caps/>
                <w:color w:val="000000"/>
                <w:sz w:val="22"/>
                <w:szCs w:val="20"/>
                <w:lang w:val="en-GB"/>
              </w:rPr>
            </w:pPr>
            <w:r w:rsidRPr="00E378E9">
              <w:rPr>
                <w:rFonts w:ascii="Arial" w:eastAsia="MS Mincho" w:hAnsi="Arial" w:cs="Arial"/>
                <w:b/>
                <w:color w:val="000000"/>
                <w:sz w:val="22"/>
                <w:szCs w:val="20"/>
                <w:lang w:val="en-GB"/>
              </w:rPr>
              <w:t>Instructor:</w:t>
            </w:r>
            <w:r w:rsidRPr="00E378E9">
              <w:rPr>
                <w:rFonts w:ascii="Arial" w:eastAsia="MS Mincho" w:hAnsi="Arial" w:cs="Arial"/>
                <w:bCs/>
                <w:color w:val="000000"/>
                <w:sz w:val="22"/>
                <w:szCs w:val="20"/>
                <w:lang w:val="en-GB"/>
              </w:rPr>
              <w:t xml:space="preserve"> Cheryl Porter</w:t>
            </w:r>
          </w:p>
          <w:p w14:paraId="025118C9" w14:textId="77777777" w:rsidR="00783DD1" w:rsidRPr="00E378E9" w:rsidRDefault="00783DD1" w:rsidP="00766810">
            <w:pPr>
              <w:jc w:val="both"/>
              <w:rPr>
                <w:rFonts w:ascii="Arial" w:hAnsi="Arial" w:cs="Arial"/>
                <w:b/>
                <w:sz w:val="22"/>
                <w:szCs w:val="22"/>
                <w:lang w:val="en-GB" w:eastAsia="en-GB"/>
              </w:rPr>
            </w:pPr>
          </w:p>
          <w:p w14:paraId="7C3099C7" w14:textId="77777777" w:rsidR="00783DD1" w:rsidRPr="00E378E9" w:rsidRDefault="00783DD1" w:rsidP="00766810">
            <w:pPr>
              <w:jc w:val="both"/>
              <w:rPr>
                <w:rFonts w:ascii="Arial" w:hAnsi="Arial" w:cs="Arial"/>
                <w:b/>
                <w:sz w:val="22"/>
                <w:szCs w:val="22"/>
                <w:lang w:val="en-GB" w:eastAsia="en-GB"/>
              </w:rPr>
            </w:pPr>
            <w:r w:rsidRPr="00E378E9">
              <w:rPr>
                <w:rFonts w:ascii="Arial" w:hAnsi="Arial" w:cs="Arial"/>
                <w:b/>
                <w:sz w:val="22"/>
                <w:szCs w:val="22"/>
                <w:lang w:val="en-GB" w:eastAsia="en-GB"/>
              </w:rPr>
              <w:t xml:space="preserve">Week 2: </w:t>
            </w:r>
            <w:r w:rsidRPr="00E378E9">
              <w:rPr>
                <w:rFonts w:ascii="Arial" w:eastAsia="MS Mincho" w:hAnsi="Arial" w:cs="Arial"/>
                <w:b/>
                <w:color w:val="000000"/>
                <w:sz w:val="22"/>
                <w:szCs w:val="20"/>
                <w:lang w:val="en-GB"/>
              </w:rPr>
              <w:t>13</w:t>
            </w:r>
            <w:r w:rsidRPr="00E378E9">
              <w:rPr>
                <w:rFonts w:ascii="Arial" w:eastAsia="MS Mincho" w:hAnsi="Arial" w:cs="Arial"/>
                <w:b/>
                <w:color w:val="000000"/>
                <w:sz w:val="22"/>
                <w:szCs w:val="20"/>
                <w:vertAlign w:val="superscript"/>
                <w:lang w:val="en-GB"/>
              </w:rPr>
              <w:t>th</w:t>
            </w:r>
            <w:r w:rsidRPr="00E378E9">
              <w:rPr>
                <w:rFonts w:ascii="Arial" w:eastAsia="MS Mincho" w:hAnsi="Arial" w:cs="Arial"/>
                <w:b/>
                <w:color w:val="000000"/>
                <w:sz w:val="22"/>
                <w:szCs w:val="20"/>
                <w:lang w:val="en-GB"/>
              </w:rPr>
              <w:t xml:space="preserve"> July </w:t>
            </w:r>
            <w:r w:rsidRPr="00E378E9">
              <w:rPr>
                <w:rFonts w:ascii="Arial" w:hAnsi="Arial" w:cs="Arial"/>
                <w:b/>
                <w:sz w:val="22"/>
                <w:szCs w:val="22"/>
                <w:lang w:val="en-GB" w:eastAsia="en-GB"/>
              </w:rPr>
              <w:t>- 17th July</w:t>
            </w:r>
          </w:p>
          <w:p w14:paraId="6F88616D" w14:textId="77777777" w:rsidR="00783DD1" w:rsidRPr="00E378E9" w:rsidRDefault="00783DD1" w:rsidP="00766810">
            <w:pPr>
              <w:jc w:val="both"/>
              <w:rPr>
                <w:rFonts w:ascii="Arial" w:hAnsi="Arial" w:cs="Arial"/>
                <w:b/>
                <w:sz w:val="22"/>
                <w:szCs w:val="22"/>
                <w:lang w:val="en-GB" w:eastAsia="en-GB"/>
              </w:rPr>
            </w:pPr>
            <w:proofErr w:type="spellStart"/>
            <w:r w:rsidRPr="00E378E9">
              <w:rPr>
                <w:rFonts w:ascii="Arial" w:hAnsi="Arial" w:cs="Arial"/>
                <w:b/>
                <w:sz w:val="22"/>
                <w:szCs w:val="22"/>
                <w:lang w:val="en-GB" w:eastAsia="en-GB"/>
              </w:rPr>
              <w:t>Safevid</w:t>
            </w:r>
            <w:proofErr w:type="spellEnd"/>
            <w:r w:rsidRPr="00E378E9">
              <w:rPr>
                <w:rFonts w:ascii="Arial" w:hAnsi="Arial" w:cs="Arial"/>
                <w:b/>
                <w:sz w:val="22"/>
                <w:szCs w:val="22"/>
                <w:lang w:val="en-GB" w:eastAsia="en-GB"/>
              </w:rPr>
              <w:t xml:space="preserve"> bindings.</w:t>
            </w:r>
          </w:p>
          <w:p w14:paraId="5E0E865C" w14:textId="77777777" w:rsidR="00783DD1" w:rsidRPr="00E378E9" w:rsidRDefault="00783DD1" w:rsidP="00766810">
            <w:pPr>
              <w:jc w:val="both"/>
              <w:rPr>
                <w:rFonts w:ascii="Arial" w:hAnsi="Arial" w:cs="Arial"/>
                <w:b/>
                <w:sz w:val="22"/>
                <w:szCs w:val="22"/>
                <w:lang w:val="en-GB" w:eastAsia="en-GB"/>
              </w:rPr>
            </w:pPr>
            <w:r w:rsidRPr="00E378E9">
              <w:rPr>
                <w:rFonts w:ascii="Arial" w:hAnsi="Arial" w:cs="Arial"/>
                <w:b/>
                <w:sz w:val="22"/>
                <w:szCs w:val="22"/>
                <w:lang w:val="en-GB" w:eastAsia="en-GB"/>
              </w:rPr>
              <w:t xml:space="preserve">Instructors: </w:t>
            </w:r>
            <w:r w:rsidRPr="00E378E9">
              <w:rPr>
                <w:rFonts w:ascii="Arial" w:hAnsi="Arial" w:cs="Arial"/>
                <w:bCs/>
                <w:sz w:val="22"/>
                <w:szCs w:val="22"/>
                <w:lang w:val="en-GB" w:eastAsia="en-GB"/>
              </w:rPr>
              <w:t xml:space="preserve">Fatos </w:t>
            </w:r>
            <w:proofErr w:type="spellStart"/>
            <w:r w:rsidRPr="00E378E9">
              <w:rPr>
                <w:rFonts w:ascii="Arial" w:hAnsi="Arial" w:cs="Arial"/>
                <w:bCs/>
                <w:sz w:val="22"/>
                <w:szCs w:val="22"/>
                <w:lang w:val="en-GB" w:eastAsia="en-GB"/>
              </w:rPr>
              <w:t>Aslanoglu</w:t>
            </w:r>
            <w:proofErr w:type="spellEnd"/>
            <w:r w:rsidRPr="00E378E9">
              <w:rPr>
                <w:rFonts w:ascii="Arial" w:hAnsi="Arial" w:cs="Arial"/>
                <w:bCs/>
                <w:sz w:val="22"/>
                <w:szCs w:val="22"/>
                <w:lang w:val="en-GB" w:eastAsia="en-GB"/>
              </w:rPr>
              <w:t xml:space="preserve"> and Marina Pelissari</w:t>
            </w:r>
          </w:p>
          <w:p w14:paraId="6E4569AF" w14:textId="77777777" w:rsidR="00783DD1" w:rsidRPr="00E378E9" w:rsidRDefault="00783DD1" w:rsidP="00766810">
            <w:pPr>
              <w:jc w:val="both"/>
              <w:rPr>
                <w:rFonts w:ascii="Arial" w:hAnsi="Arial" w:cs="Arial"/>
                <w:b/>
                <w:sz w:val="22"/>
                <w:szCs w:val="22"/>
                <w:lang w:val="en-GB" w:eastAsia="en-GB"/>
              </w:rPr>
            </w:pPr>
            <w:r w:rsidRPr="00E378E9">
              <w:rPr>
                <w:rFonts w:ascii="Arial" w:hAnsi="Arial" w:cs="Arial"/>
                <w:b/>
                <w:sz w:val="22"/>
                <w:szCs w:val="22"/>
                <w:lang w:val="en-GB" w:eastAsia="en-GB"/>
              </w:rPr>
              <w:t xml:space="preserve">Lecturer: </w:t>
            </w:r>
            <w:r w:rsidRPr="00E378E9">
              <w:rPr>
                <w:rFonts w:ascii="Arial" w:hAnsi="Arial" w:cs="Arial"/>
                <w:bCs/>
                <w:sz w:val="22"/>
                <w:szCs w:val="22"/>
                <w:lang w:val="en-GB" w:eastAsia="en-GB"/>
              </w:rPr>
              <w:t>Alison Ohta</w:t>
            </w:r>
          </w:p>
          <w:p w14:paraId="77F45ED9" w14:textId="77777777" w:rsidR="00783DD1" w:rsidRPr="00E378E9" w:rsidRDefault="00783DD1" w:rsidP="00766810">
            <w:pPr>
              <w:jc w:val="both"/>
              <w:rPr>
                <w:rFonts w:ascii="Arial" w:hAnsi="Arial" w:cs="Arial"/>
                <w:b/>
                <w:sz w:val="22"/>
                <w:szCs w:val="22"/>
                <w:lang w:val="en-GB" w:eastAsia="en-GB"/>
              </w:rPr>
            </w:pPr>
          </w:p>
          <w:p w14:paraId="74E7A9D5"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MS Mincho" w:hAnsi="Arial" w:cs="Arial"/>
                <w:b/>
                <w:caps/>
                <w:color w:val="000000"/>
                <w:sz w:val="22"/>
                <w:szCs w:val="20"/>
                <w:lang w:val="en-GB"/>
              </w:rPr>
            </w:pPr>
            <w:r w:rsidRPr="00E378E9">
              <w:rPr>
                <w:rFonts w:ascii="Arial" w:eastAsia="MS Mincho" w:hAnsi="Arial" w:cs="Arial"/>
                <w:b/>
                <w:color w:val="000000"/>
                <w:sz w:val="22"/>
                <w:szCs w:val="20"/>
                <w:lang w:val="en-GB"/>
              </w:rPr>
              <w:t xml:space="preserve">Week </w:t>
            </w:r>
            <w:r w:rsidRPr="00E378E9">
              <w:rPr>
                <w:rFonts w:ascii="Arial" w:eastAsia="MS Mincho" w:hAnsi="Arial" w:cs="Arial"/>
                <w:b/>
                <w:caps/>
                <w:color w:val="000000"/>
                <w:sz w:val="22"/>
                <w:szCs w:val="20"/>
                <w:lang w:val="en-GB"/>
              </w:rPr>
              <w:t xml:space="preserve">3: </w:t>
            </w:r>
            <w:r w:rsidRPr="00E378E9">
              <w:rPr>
                <w:rFonts w:ascii="Arial" w:eastAsia="MS Mincho" w:hAnsi="Arial" w:cs="Arial"/>
                <w:b/>
                <w:color w:val="000000"/>
                <w:sz w:val="22"/>
                <w:szCs w:val="20"/>
                <w:lang w:val="en-GB"/>
              </w:rPr>
              <w:t>20th July - 24th July</w:t>
            </w:r>
          </w:p>
          <w:p w14:paraId="766B4C15"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Hiding in Plain Sight: </w:t>
            </w:r>
            <w:r w:rsidRPr="00E378E9">
              <w:rPr>
                <w:rFonts w:ascii="Arial" w:eastAsia="MS Mincho" w:hAnsi="Arial" w:cs="Arial"/>
                <w:bCs/>
                <w:color w:val="000000"/>
                <w:sz w:val="22"/>
                <w:szCs w:val="20"/>
                <w:lang w:val="en-GB"/>
              </w:rPr>
              <w:t>Italian long-stitch bindings with secondary covers.</w:t>
            </w:r>
          </w:p>
          <w:p w14:paraId="0D52BDA3"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Instructors: </w:t>
            </w:r>
            <w:r w:rsidRPr="00E378E9">
              <w:rPr>
                <w:rFonts w:ascii="Arial" w:eastAsia="MS Mincho" w:hAnsi="Arial" w:cs="Arial"/>
                <w:bCs/>
                <w:color w:val="000000"/>
                <w:sz w:val="22"/>
                <w:szCs w:val="20"/>
                <w:lang w:val="en-GB"/>
              </w:rPr>
              <w:t>Maria Fredericks and Anne Hillman</w:t>
            </w:r>
          </w:p>
          <w:p w14:paraId="3A41E15E"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Guest lecturer</w:t>
            </w:r>
            <w:r w:rsidRPr="00E378E9">
              <w:rPr>
                <w:rFonts w:ascii="Arial" w:eastAsia="MS Mincho" w:hAnsi="Arial" w:cs="Arial"/>
                <w:bCs/>
                <w:color w:val="000000"/>
                <w:sz w:val="22"/>
                <w:szCs w:val="20"/>
                <w:lang w:val="en-GB"/>
              </w:rPr>
              <w:t>: Renae Satterley</w:t>
            </w:r>
          </w:p>
          <w:p w14:paraId="0C6FB41C" w14:textId="77777777" w:rsidR="00783DD1" w:rsidRPr="00E378E9" w:rsidRDefault="00783DD1" w:rsidP="00766810">
            <w:pPr>
              <w:jc w:val="both"/>
              <w:rPr>
                <w:rFonts w:ascii="Arial" w:hAnsi="Arial" w:cs="Arial"/>
                <w:b/>
                <w:sz w:val="22"/>
                <w:szCs w:val="22"/>
                <w:lang w:val="en-GB" w:eastAsia="en-GB"/>
              </w:rPr>
            </w:pPr>
          </w:p>
          <w:p w14:paraId="345D4B4C"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Week </w:t>
            </w:r>
            <w:r w:rsidRPr="00E378E9">
              <w:rPr>
                <w:rFonts w:ascii="Arial" w:eastAsia="MS Mincho" w:hAnsi="Arial" w:cs="Arial"/>
                <w:b/>
                <w:caps/>
                <w:color w:val="000000"/>
                <w:sz w:val="22"/>
                <w:szCs w:val="20"/>
                <w:lang w:val="en-GB"/>
              </w:rPr>
              <w:t xml:space="preserve">4: </w:t>
            </w:r>
            <w:r w:rsidRPr="00E378E9">
              <w:rPr>
                <w:rFonts w:ascii="Arial" w:eastAsia="MS Mincho" w:hAnsi="Arial" w:cs="Arial"/>
                <w:b/>
                <w:color w:val="000000"/>
                <w:sz w:val="22"/>
                <w:szCs w:val="20"/>
                <w:lang w:val="en-GB"/>
              </w:rPr>
              <w:t>27th July - 31st July</w:t>
            </w:r>
          </w:p>
          <w:p w14:paraId="7A1E7421"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A 14th century Irish Manuscript</w:t>
            </w:r>
          </w:p>
          <w:p w14:paraId="7D5A07CD" w14:textId="77777777" w:rsidR="00783DD1" w:rsidRPr="00E378E9" w:rsidRDefault="00783DD1" w:rsidP="00766810">
            <w:pPr>
              <w:jc w:val="both"/>
              <w:rPr>
                <w:rFonts w:ascii="Arial" w:hAnsi="Arial" w:cs="Arial"/>
                <w:b/>
                <w:color w:val="000000"/>
                <w:sz w:val="22"/>
                <w:szCs w:val="22"/>
                <w:lang w:val="en-GB"/>
              </w:rPr>
            </w:pPr>
            <w:r w:rsidRPr="00E378E9">
              <w:rPr>
                <w:rFonts w:ascii="Arial" w:eastAsia="MS Mincho" w:hAnsi="Arial" w:cs="Arial"/>
                <w:b/>
                <w:color w:val="000000"/>
                <w:sz w:val="22"/>
                <w:szCs w:val="20"/>
                <w:lang w:val="en-GB"/>
              </w:rPr>
              <w:t xml:space="preserve">Instructors: </w:t>
            </w:r>
            <w:r w:rsidRPr="00E378E9">
              <w:rPr>
                <w:rFonts w:ascii="Arial" w:eastAsia="MS Mincho" w:hAnsi="Arial" w:cs="Arial"/>
                <w:bCs/>
                <w:color w:val="000000"/>
                <w:sz w:val="22"/>
                <w:szCs w:val="20"/>
                <w:lang w:val="en-GB"/>
              </w:rPr>
              <w:t>John Gillis and Elodie Leveque</w:t>
            </w:r>
          </w:p>
        </w:tc>
      </w:tr>
      <w:tr w:rsidR="00783DD1" w:rsidRPr="00E378E9" w14:paraId="74DF1BD8" w14:textId="77777777" w:rsidTr="00766810">
        <w:tc>
          <w:tcPr>
            <w:tcW w:w="8989" w:type="dxa"/>
            <w:gridSpan w:val="2"/>
          </w:tcPr>
          <w:tbl>
            <w:tblPr>
              <w:tblW w:w="0" w:type="auto"/>
              <w:tblLayout w:type="fixed"/>
              <w:tblCellMar>
                <w:top w:w="113" w:type="dxa"/>
                <w:left w:w="113" w:type="dxa"/>
                <w:right w:w="113" w:type="dxa"/>
              </w:tblCellMar>
              <w:tblLook w:val="0000" w:firstRow="0" w:lastRow="0" w:firstColumn="0" w:lastColumn="0" w:noHBand="0" w:noVBand="0"/>
            </w:tblPr>
            <w:tblGrid>
              <w:gridCol w:w="8650"/>
            </w:tblGrid>
            <w:tr w:rsidR="00783DD1" w:rsidRPr="00E378E9" w14:paraId="35B61564" w14:textId="77777777" w:rsidTr="00766810">
              <w:tc>
                <w:tcPr>
                  <w:tcW w:w="8650" w:type="dxa"/>
                </w:tcPr>
                <w:p w14:paraId="12B49B4A" w14:textId="77777777" w:rsidR="00783DD1" w:rsidRPr="00E378E9" w:rsidRDefault="00783DD1" w:rsidP="00766810">
                  <w:pPr>
                    <w:tabs>
                      <w:tab w:val="left" w:pos="283"/>
                    </w:tabs>
                    <w:snapToGrid w:val="0"/>
                    <w:spacing w:before="120" w:after="120"/>
                    <w:rPr>
                      <w:rFonts w:ascii="Arial" w:hAnsi="Arial" w:cs="Arial"/>
                      <w:b/>
                      <w:sz w:val="20"/>
                      <w:szCs w:val="20"/>
                      <w:lang w:val="en-GB"/>
                    </w:rPr>
                  </w:pPr>
                </w:p>
              </w:tc>
            </w:tr>
            <w:tr w:rsidR="00783DD1" w:rsidRPr="00E378E9" w14:paraId="5909EE33" w14:textId="77777777" w:rsidTr="00766810">
              <w:trPr>
                <w:cantSplit/>
              </w:trPr>
              <w:tc>
                <w:tcPr>
                  <w:tcW w:w="8650" w:type="dxa"/>
                  <w:shd w:val="clear" w:color="auto" w:fill="000000" w:themeFill="text1"/>
                </w:tcPr>
                <w:p w14:paraId="255F6DF4" w14:textId="77777777" w:rsidR="00783DD1" w:rsidRPr="00E378E9" w:rsidRDefault="00783DD1" w:rsidP="00766810">
                  <w:pPr>
                    <w:pStyle w:val="TableHeading"/>
                    <w:snapToGrid w:val="0"/>
                    <w:jc w:val="left"/>
                    <w:rPr>
                      <w:rFonts w:ascii="Arial" w:hAnsi="Arial" w:cs="Arial"/>
                      <w:i w:val="0"/>
                      <w:iCs w:val="0"/>
                      <w:sz w:val="22"/>
                      <w:szCs w:val="22"/>
                      <w:lang w:val="en-GB"/>
                    </w:rPr>
                  </w:pPr>
                  <w:r w:rsidRPr="00E378E9">
                    <w:rPr>
                      <w:rFonts w:ascii="Arial" w:hAnsi="Arial" w:cs="Arial"/>
                      <w:i w:val="0"/>
                      <w:iCs w:val="0"/>
                      <w:sz w:val="26"/>
                      <w:szCs w:val="26"/>
                      <w:lang w:val="en-GB"/>
                    </w:rPr>
                    <w:t>Qualifications</w:t>
                  </w:r>
                </w:p>
              </w:tc>
            </w:tr>
            <w:tr w:rsidR="00783DD1" w:rsidRPr="00E378E9" w14:paraId="34E9B7B2" w14:textId="77777777" w:rsidTr="00766810">
              <w:trPr>
                <w:cantSplit/>
              </w:trPr>
              <w:tc>
                <w:tcPr>
                  <w:tcW w:w="8650" w:type="dxa"/>
                </w:tcPr>
                <w:p w14:paraId="6D03FC15" w14:textId="77777777" w:rsidR="00783DD1" w:rsidRPr="00E378E9" w:rsidRDefault="00783DD1" w:rsidP="00766810">
                  <w:pPr>
                    <w:pStyle w:val="TableContents"/>
                    <w:snapToGrid w:val="0"/>
                    <w:rPr>
                      <w:rFonts w:ascii="Arial" w:hAnsi="Arial" w:cs="Arial"/>
                      <w:sz w:val="22"/>
                      <w:szCs w:val="22"/>
                      <w:lang w:val="en-GB"/>
                    </w:rPr>
                  </w:pPr>
                  <w:r w:rsidRPr="00E378E9">
                    <w:rPr>
                      <w:rFonts w:ascii="Arial" w:hAnsi="Arial" w:cs="Arial"/>
                      <w:sz w:val="22"/>
                      <w:szCs w:val="22"/>
                      <w:lang w:val="en-GB"/>
                    </w:rPr>
                    <w:t>(List all relevant qualifications gained)</w:t>
                  </w:r>
                </w:p>
                <w:p w14:paraId="4CEA9E80" w14:textId="77777777" w:rsidR="00783DD1" w:rsidRPr="00E378E9" w:rsidRDefault="00783DD1" w:rsidP="00766810">
                  <w:pPr>
                    <w:pStyle w:val="TableContents"/>
                    <w:snapToGrid w:val="0"/>
                    <w:rPr>
                      <w:rFonts w:ascii="Arial" w:hAnsi="Arial" w:cs="Arial"/>
                      <w:lang w:val="en-GB"/>
                    </w:rPr>
                  </w:pPr>
                </w:p>
                <w:p w14:paraId="5FCF6B7D" w14:textId="77777777" w:rsidR="00783DD1" w:rsidRPr="00E378E9" w:rsidRDefault="00783DD1" w:rsidP="00766810">
                  <w:pPr>
                    <w:pStyle w:val="TableContents"/>
                    <w:rPr>
                      <w:rFonts w:ascii="Arial" w:hAnsi="Arial" w:cs="Arial"/>
                      <w:lang w:val="en-GB"/>
                    </w:rPr>
                  </w:pPr>
                </w:p>
                <w:p w14:paraId="335B9631" w14:textId="77777777" w:rsidR="00783DD1" w:rsidRPr="00E378E9" w:rsidRDefault="00783DD1" w:rsidP="00766810">
                  <w:pPr>
                    <w:pStyle w:val="TableContents"/>
                    <w:rPr>
                      <w:rFonts w:ascii="Arial" w:hAnsi="Arial" w:cs="Arial"/>
                      <w:lang w:val="en-GB"/>
                    </w:rPr>
                  </w:pPr>
                </w:p>
                <w:p w14:paraId="5B9DB256" w14:textId="77777777" w:rsidR="00783DD1" w:rsidRPr="00E378E9" w:rsidRDefault="00783DD1" w:rsidP="00766810">
                  <w:pPr>
                    <w:pStyle w:val="TableContents"/>
                    <w:rPr>
                      <w:rFonts w:ascii="Arial" w:hAnsi="Arial" w:cs="Arial"/>
                      <w:lang w:val="en-GB"/>
                    </w:rPr>
                  </w:pPr>
                </w:p>
                <w:p w14:paraId="4BCF7398" w14:textId="77777777" w:rsidR="00783DD1" w:rsidRPr="00E378E9" w:rsidRDefault="00783DD1" w:rsidP="00766810">
                  <w:pPr>
                    <w:pStyle w:val="TableContents"/>
                    <w:rPr>
                      <w:rFonts w:ascii="Arial" w:hAnsi="Arial" w:cs="Arial"/>
                      <w:lang w:val="en-GB"/>
                    </w:rPr>
                  </w:pPr>
                </w:p>
                <w:p w14:paraId="70926CB3" w14:textId="77777777" w:rsidR="00783DD1" w:rsidRPr="00E378E9" w:rsidRDefault="00783DD1" w:rsidP="00766810">
                  <w:pPr>
                    <w:pStyle w:val="TableContents"/>
                    <w:rPr>
                      <w:rFonts w:ascii="Arial" w:hAnsi="Arial" w:cs="Arial"/>
                      <w:lang w:val="en-GB"/>
                    </w:rPr>
                  </w:pPr>
                </w:p>
                <w:p w14:paraId="3C61111A" w14:textId="77777777" w:rsidR="00783DD1" w:rsidRPr="00E378E9" w:rsidRDefault="00783DD1" w:rsidP="00766810">
                  <w:pPr>
                    <w:pStyle w:val="TableContents"/>
                    <w:rPr>
                      <w:rFonts w:ascii="Arial" w:hAnsi="Arial" w:cs="Arial"/>
                      <w:lang w:val="en-GB"/>
                    </w:rPr>
                  </w:pPr>
                </w:p>
                <w:p w14:paraId="72D9F8DF" w14:textId="77777777" w:rsidR="00783DD1" w:rsidRPr="00E378E9" w:rsidRDefault="00783DD1" w:rsidP="00766810">
                  <w:pPr>
                    <w:pStyle w:val="TableContents"/>
                    <w:rPr>
                      <w:rFonts w:ascii="Arial" w:hAnsi="Arial" w:cs="Arial"/>
                      <w:lang w:val="en-GB"/>
                    </w:rPr>
                  </w:pPr>
                </w:p>
                <w:p w14:paraId="2F2D6877" w14:textId="77777777" w:rsidR="00783DD1" w:rsidRPr="00E378E9" w:rsidRDefault="00783DD1" w:rsidP="00766810">
                  <w:pPr>
                    <w:pStyle w:val="TableContents"/>
                    <w:rPr>
                      <w:rFonts w:ascii="Arial" w:hAnsi="Arial" w:cs="Arial"/>
                      <w:lang w:val="en-GB"/>
                    </w:rPr>
                  </w:pPr>
                </w:p>
                <w:p w14:paraId="7C0D74F8" w14:textId="77777777" w:rsidR="00783DD1" w:rsidRPr="00E378E9" w:rsidRDefault="00783DD1" w:rsidP="00766810">
                  <w:pPr>
                    <w:pStyle w:val="TableContents"/>
                    <w:rPr>
                      <w:rFonts w:ascii="Arial" w:hAnsi="Arial" w:cs="Arial"/>
                      <w:lang w:val="en-GB"/>
                    </w:rPr>
                  </w:pPr>
                </w:p>
                <w:p w14:paraId="2B4D42D5" w14:textId="77777777" w:rsidR="00783DD1" w:rsidRPr="00E378E9" w:rsidRDefault="00783DD1" w:rsidP="00766810">
                  <w:pPr>
                    <w:pStyle w:val="TableContents"/>
                    <w:rPr>
                      <w:rFonts w:ascii="Arial" w:hAnsi="Arial" w:cs="Arial"/>
                      <w:lang w:val="en-GB"/>
                    </w:rPr>
                  </w:pPr>
                </w:p>
                <w:p w14:paraId="4E09BF38" w14:textId="77777777" w:rsidR="00783DD1" w:rsidRPr="00E378E9" w:rsidRDefault="00783DD1" w:rsidP="00766810">
                  <w:pPr>
                    <w:pStyle w:val="TableContents"/>
                    <w:rPr>
                      <w:rFonts w:ascii="Arial" w:hAnsi="Arial" w:cs="Arial"/>
                      <w:lang w:val="en-GB"/>
                    </w:rPr>
                  </w:pPr>
                </w:p>
                <w:p w14:paraId="66F99903" w14:textId="77777777" w:rsidR="00783DD1" w:rsidRPr="00E378E9" w:rsidRDefault="00783DD1" w:rsidP="00766810">
                  <w:pPr>
                    <w:pStyle w:val="TableContents"/>
                    <w:rPr>
                      <w:rFonts w:ascii="Arial" w:hAnsi="Arial" w:cs="Arial"/>
                      <w:lang w:val="en-GB"/>
                    </w:rPr>
                  </w:pPr>
                </w:p>
                <w:p w14:paraId="107007D9" w14:textId="77777777" w:rsidR="00783DD1" w:rsidRPr="00E378E9" w:rsidRDefault="00783DD1" w:rsidP="00766810">
                  <w:pPr>
                    <w:pStyle w:val="TableContents"/>
                    <w:rPr>
                      <w:rFonts w:ascii="Arial" w:hAnsi="Arial" w:cs="Arial"/>
                      <w:lang w:val="en-GB"/>
                    </w:rPr>
                  </w:pPr>
                </w:p>
              </w:tc>
            </w:tr>
          </w:tbl>
          <w:p w14:paraId="0538F36C" w14:textId="77777777" w:rsidR="00783DD1" w:rsidRPr="00E378E9" w:rsidRDefault="00783DD1" w:rsidP="00766810">
            <w:pPr>
              <w:tabs>
                <w:tab w:val="left" w:pos="283"/>
              </w:tabs>
              <w:snapToGrid w:val="0"/>
              <w:spacing w:before="120" w:after="120"/>
              <w:rPr>
                <w:rFonts w:ascii="Arial" w:hAnsi="Arial" w:cs="Arial"/>
                <w:b/>
                <w:sz w:val="20"/>
                <w:szCs w:val="20"/>
                <w:lang w:val="en-GB"/>
              </w:rPr>
            </w:pPr>
          </w:p>
        </w:tc>
      </w:tr>
      <w:tr w:rsidR="00783DD1" w:rsidRPr="00E378E9" w14:paraId="2BAA5755" w14:textId="77777777" w:rsidTr="00766810">
        <w:trPr>
          <w:cantSplit/>
        </w:trPr>
        <w:tc>
          <w:tcPr>
            <w:tcW w:w="8989" w:type="dxa"/>
            <w:gridSpan w:val="2"/>
          </w:tcPr>
          <w:tbl>
            <w:tblPr>
              <w:tblW w:w="8642" w:type="dxa"/>
              <w:tblLayout w:type="fixed"/>
              <w:tblCellMar>
                <w:top w:w="113" w:type="dxa"/>
                <w:left w:w="113" w:type="dxa"/>
                <w:bottom w:w="57" w:type="dxa"/>
                <w:right w:w="113" w:type="dxa"/>
              </w:tblCellMar>
              <w:tblLook w:val="0000" w:firstRow="0" w:lastRow="0" w:firstColumn="0" w:lastColumn="0" w:noHBand="0" w:noVBand="0"/>
            </w:tblPr>
            <w:tblGrid>
              <w:gridCol w:w="8642"/>
            </w:tblGrid>
            <w:tr w:rsidR="00783DD1" w:rsidRPr="00E378E9" w14:paraId="56BF2513" w14:textId="77777777" w:rsidTr="001E2787">
              <w:trPr>
                <w:trHeight w:val="372"/>
              </w:trPr>
              <w:tc>
                <w:tcPr>
                  <w:tcW w:w="8642" w:type="dxa"/>
                  <w:shd w:val="clear" w:color="auto" w:fill="000000" w:themeFill="text1"/>
                </w:tcPr>
                <w:p w14:paraId="2E3C34B7" w14:textId="77777777" w:rsidR="00783DD1" w:rsidRPr="00E378E9" w:rsidRDefault="00783DD1" w:rsidP="00766810">
                  <w:pPr>
                    <w:snapToGrid w:val="0"/>
                    <w:rPr>
                      <w:rFonts w:ascii="Arial" w:hAnsi="Arial" w:cs="Arial"/>
                      <w:b/>
                      <w:sz w:val="22"/>
                      <w:szCs w:val="22"/>
                      <w:lang w:val="en-GB"/>
                    </w:rPr>
                  </w:pPr>
                  <w:r w:rsidRPr="00E378E9">
                    <w:rPr>
                      <w:rFonts w:ascii="Arial" w:hAnsi="Arial" w:cs="Arial"/>
                      <w:b/>
                      <w:sz w:val="26"/>
                      <w:szCs w:val="26"/>
                      <w:lang w:val="en-GB"/>
                    </w:rPr>
                    <w:lastRenderedPageBreak/>
                    <w:t>Career history (including students)</w:t>
                  </w:r>
                </w:p>
              </w:tc>
            </w:tr>
            <w:tr w:rsidR="00783DD1" w:rsidRPr="00E378E9" w14:paraId="330B911E" w14:textId="77777777" w:rsidTr="001E2787">
              <w:trPr>
                <w:trHeight w:val="113"/>
              </w:trPr>
              <w:tc>
                <w:tcPr>
                  <w:tcW w:w="8642" w:type="dxa"/>
                </w:tcPr>
                <w:p w14:paraId="7DFE2683" w14:textId="77777777" w:rsidR="00783DD1" w:rsidRPr="00E378E9" w:rsidRDefault="00783DD1" w:rsidP="00766810">
                  <w:pPr>
                    <w:shd w:val="clear" w:color="auto" w:fill="000000" w:themeFill="text1"/>
                    <w:snapToGrid w:val="0"/>
                    <w:rPr>
                      <w:rFonts w:ascii="Arial" w:hAnsi="Arial" w:cs="Arial"/>
                      <w:b/>
                      <w:sz w:val="22"/>
                      <w:szCs w:val="22"/>
                      <w:lang w:val="en-GB"/>
                    </w:rPr>
                  </w:pPr>
                  <w:r w:rsidRPr="00E378E9">
                    <w:rPr>
                      <w:rFonts w:ascii="Arial" w:hAnsi="Arial" w:cs="Arial"/>
                      <w:b/>
                      <w:sz w:val="22"/>
                      <w:szCs w:val="22"/>
                      <w:lang w:val="en-GB"/>
                    </w:rPr>
                    <w:t>Current Employment (or College)</w:t>
                  </w:r>
                </w:p>
                <w:p w14:paraId="1A185CEA" w14:textId="77777777" w:rsidR="00783DD1" w:rsidRPr="00E378E9" w:rsidRDefault="00783DD1" w:rsidP="00766810">
                  <w:pPr>
                    <w:rPr>
                      <w:rFonts w:ascii="Arial" w:hAnsi="Arial" w:cs="Arial"/>
                      <w:b/>
                      <w:sz w:val="22"/>
                      <w:szCs w:val="22"/>
                      <w:lang w:val="en-GB"/>
                    </w:rPr>
                  </w:pPr>
                </w:p>
                <w:p w14:paraId="33B13116" w14:textId="77777777" w:rsidR="00783DD1" w:rsidRPr="00E378E9" w:rsidRDefault="00783DD1" w:rsidP="00766810">
                  <w:pPr>
                    <w:numPr>
                      <w:ilvl w:val="0"/>
                      <w:numId w:val="7"/>
                    </w:numPr>
                    <w:tabs>
                      <w:tab w:val="left" w:pos="283"/>
                    </w:tabs>
                    <w:suppressAutoHyphens/>
                    <w:rPr>
                      <w:rFonts w:ascii="Arial" w:hAnsi="Arial" w:cs="Arial"/>
                      <w:bCs/>
                      <w:sz w:val="20"/>
                      <w:szCs w:val="20"/>
                      <w:lang w:val="en-GB"/>
                    </w:rPr>
                  </w:pPr>
                  <w:r w:rsidRPr="00E378E9">
                    <w:rPr>
                      <w:rFonts w:ascii="Arial" w:hAnsi="Arial" w:cs="Arial"/>
                      <w:b/>
                      <w:sz w:val="20"/>
                      <w:szCs w:val="20"/>
                      <w:lang w:val="en-GB"/>
                    </w:rPr>
                    <w:t>Name and address of employer (or College).</w:t>
                  </w:r>
                </w:p>
                <w:p w14:paraId="2FB4D5AF" w14:textId="77777777" w:rsidR="00783DD1" w:rsidRPr="00E378E9" w:rsidRDefault="00783DD1" w:rsidP="00766810">
                  <w:pPr>
                    <w:rPr>
                      <w:rFonts w:ascii="Arial" w:hAnsi="Arial" w:cs="Arial"/>
                      <w:bCs/>
                      <w:sz w:val="20"/>
                      <w:szCs w:val="20"/>
                      <w:lang w:val="en-GB"/>
                    </w:rPr>
                  </w:pPr>
                </w:p>
                <w:p w14:paraId="4776795C" w14:textId="77777777" w:rsidR="00783DD1" w:rsidRPr="00E378E9" w:rsidRDefault="00783DD1" w:rsidP="00766810">
                  <w:pPr>
                    <w:rPr>
                      <w:rFonts w:ascii="Arial" w:hAnsi="Arial" w:cs="Arial"/>
                      <w:bCs/>
                      <w:sz w:val="20"/>
                      <w:szCs w:val="20"/>
                      <w:lang w:val="en-GB"/>
                    </w:rPr>
                  </w:pPr>
                </w:p>
                <w:p w14:paraId="271A8FA5" w14:textId="77777777" w:rsidR="00783DD1" w:rsidRPr="00E378E9" w:rsidRDefault="00783DD1" w:rsidP="00766810">
                  <w:pPr>
                    <w:rPr>
                      <w:rFonts w:ascii="Arial" w:hAnsi="Arial" w:cs="Arial"/>
                      <w:bCs/>
                      <w:sz w:val="20"/>
                      <w:szCs w:val="20"/>
                      <w:lang w:val="en-GB"/>
                    </w:rPr>
                  </w:pPr>
                </w:p>
                <w:p w14:paraId="410582E2" w14:textId="77777777" w:rsidR="00783DD1" w:rsidRPr="00E378E9" w:rsidRDefault="00783DD1" w:rsidP="00766810">
                  <w:pPr>
                    <w:rPr>
                      <w:rFonts w:ascii="Arial" w:hAnsi="Arial" w:cs="Arial"/>
                      <w:bCs/>
                      <w:sz w:val="20"/>
                      <w:szCs w:val="20"/>
                      <w:lang w:val="en-GB"/>
                    </w:rPr>
                  </w:pPr>
                </w:p>
                <w:p w14:paraId="0B7AFF0E" w14:textId="77777777" w:rsidR="00783DD1" w:rsidRPr="00E378E9" w:rsidRDefault="00783DD1" w:rsidP="00766810">
                  <w:pPr>
                    <w:rPr>
                      <w:rFonts w:ascii="Arial" w:hAnsi="Arial" w:cs="Arial"/>
                      <w:bCs/>
                      <w:sz w:val="20"/>
                      <w:szCs w:val="20"/>
                      <w:lang w:val="en-GB"/>
                    </w:rPr>
                  </w:pPr>
                </w:p>
                <w:p w14:paraId="08978598" w14:textId="77777777" w:rsidR="00783DD1" w:rsidRPr="00E378E9" w:rsidRDefault="00783DD1" w:rsidP="00766810">
                  <w:pPr>
                    <w:rPr>
                      <w:rFonts w:ascii="Arial" w:hAnsi="Arial" w:cs="Arial"/>
                      <w:bCs/>
                      <w:sz w:val="20"/>
                      <w:szCs w:val="20"/>
                      <w:lang w:val="en-GB"/>
                    </w:rPr>
                  </w:pPr>
                </w:p>
                <w:p w14:paraId="37ECD2F7" w14:textId="77777777" w:rsidR="00783DD1" w:rsidRPr="00E378E9" w:rsidRDefault="00783DD1" w:rsidP="00766810">
                  <w:pPr>
                    <w:numPr>
                      <w:ilvl w:val="0"/>
                      <w:numId w:val="10"/>
                    </w:numPr>
                    <w:tabs>
                      <w:tab w:val="left" w:pos="283"/>
                    </w:tabs>
                    <w:suppressAutoHyphens/>
                    <w:rPr>
                      <w:rFonts w:ascii="Arial" w:hAnsi="Arial" w:cs="Arial"/>
                      <w:bCs/>
                      <w:sz w:val="20"/>
                      <w:szCs w:val="20"/>
                      <w:lang w:val="en-GB"/>
                    </w:rPr>
                  </w:pPr>
                  <w:r w:rsidRPr="00E378E9">
                    <w:rPr>
                      <w:rFonts w:ascii="Arial" w:hAnsi="Arial" w:cs="Arial"/>
                      <w:b/>
                      <w:sz w:val="20"/>
                      <w:szCs w:val="20"/>
                      <w:lang w:val="en-GB"/>
                    </w:rPr>
                    <w:t>When did you (either):</w:t>
                  </w:r>
                </w:p>
                <w:p w14:paraId="136610CB" w14:textId="77777777" w:rsidR="00783DD1" w:rsidRPr="00E378E9" w:rsidRDefault="00783DD1" w:rsidP="00766810">
                  <w:pPr>
                    <w:rPr>
                      <w:rFonts w:ascii="Arial" w:hAnsi="Arial" w:cs="Arial"/>
                      <w:bCs/>
                      <w:sz w:val="20"/>
                      <w:szCs w:val="20"/>
                      <w:lang w:val="en-GB"/>
                    </w:rPr>
                  </w:pPr>
                  <w:r w:rsidRPr="00E378E9">
                    <w:rPr>
                      <w:rFonts w:ascii="Arial" w:hAnsi="Arial" w:cs="Arial"/>
                      <w:b/>
                      <w:sz w:val="20"/>
                      <w:szCs w:val="20"/>
                      <w:lang w:val="en-GB"/>
                    </w:rPr>
                    <w:t>Start working for your present employer or start your course?</w:t>
                  </w:r>
                </w:p>
                <w:p w14:paraId="4D9F0507" w14:textId="77777777" w:rsidR="00783DD1" w:rsidRPr="00E378E9" w:rsidRDefault="00783DD1" w:rsidP="00766810">
                  <w:pPr>
                    <w:rPr>
                      <w:rFonts w:ascii="Arial" w:hAnsi="Arial" w:cs="Arial"/>
                      <w:bCs/>
                      <w:sz w:val="20"/>
                      <w:szCs w:val="20"/>
                      <w:lang w:val="en-GB"/>
                    </w:rPr>
                  </w:pPr>
                </w:p>
                <w:p w14:paraId="6890A9BE" w14:textId="77777777" w:rsidR="00783DD1" w:rsidRPr="00E378E9" w:rsidRDefault="00783DD1" w:rsidP="00766810">
                  <w:pPr>
                    <w:rPr>
                      <w:rFonts w:ascii="Arial" w:hAnsi="Arial" w:cs="Arial"/>
                      <w:bCs/>
                      <w:sz w:val="20"/>
                      <w:szCs w:val="20"/>
                      <w:lang w:val="en-GB"/>
                    </w:rPr>
                  </w:pPr>
                </w:p>
                <w:p w14:paraId="10CCD3D0" w14:textId="77777777" w:rsidR="00783DD1" w:rsidRPr="00E378E9" w:rsidRDefault="00783DD1" w:rsidP="00766810">
                  <w:pPr>
                    <w:rPr>
                      <w:rFonts w:ascii="Arial" w:hAnsi="Arial" w:cs="Arial"/>
                      <w:bCs/>
                      <w:sz w:val="20"/>
                      <w:szCs w:val="20"/>
                      <w:lang w:val="en-GB"/>
                    </w:rPr>
                  </w:pPr>
                </w:p>
                <w:p w14:paraId="1CE69AB9" w14:textId="77777777" w:rsidR="00783DD1" w:rsidRPr="00E378E9" w:rsidRDefault="00783DD1" w:rsidP="00766810">
                  <w:pPr>
                    <w:rPr>
                      <w:rFonts w:ascii="Arial" w:hAnsi="Arial" w:cs="Arial"/>
                      <w:bCs/>
                      <w:sz w:val="20"/>
                      <w:szCs w:val="20"/>
                      <w:lang w:val="en-GB"/>
                    </w:rPr>
                  </w:pPr>
                </w:p>
                <w:p w14:paraId="55CA5B9C" w14:textId="77777777" w:rsidR="00783DD1" w:rsidRPr="00E378E9" w:rsidRDefault="00783DD1" w:rsidP="00766810">
                  <w:pPr>
                    <w:numPr>
                      <w:ilvl w:val="0"/>
                      <w:numId w:val="11"/>
                    </w:numPr>
                    <w:tabs>
                      <w:tab w:val="left" w:pos="283"/>
                    </w:tabs>
                    <w:suppressAutoHyphens/>
                    <w:rPr>
                      <w:rFonts w:ascii="Arial" w:hAnsi="Arial" w:cs="Arial"/>
                      <w:bCs/>
                      <w:sz w:val="20"/>
                      <w:szCs w:val="20"/>
                      <w:lang w:val="en-GB"/>
                    </w:rPr>
                  </w:pPr>
                  <w:r w:rsidRPr="00E378E9">
                    <w:rPr>
                      <w:rFonts w:ascii="Arial" w:hAnsi="Arial" w:cs="Arial"/>
                      <w:b/>
                      <w:sz w:val="20"/>
                      <w:szCs w:val="20"/>
                      <w:lang w:val="en-GB"/>
                    </w:rPr>
                    <w:t>Describe your work or course subject.</w:t>
                  </w:r>
                </w:p>
                <w:p w14:paraId="4F29568C" w14:textId="77777777" w:rsidR="00783DD1" w:rsidRPr="00E378E9" w:rsidRDefault="00783DD1" w:rsidP="00766810">
                  <w:pPr>
                    <w:rPr>
                      <w:rFonts w:ascii="Arial" w:hAnsi="Arial" w:cs="Arial"/>
                      <w:bCs/>
                      <w:sz w:val="20"/>
                      <w:szCs w:val="20"/>
                      <w:lang w:val="en-GB"/>
                    </w:rPr>
                  </w:pPr>
                </w:p>
                <w:p w14:paraId="7FEA21C1" w14:textId="77777777" w:rsidR="00783DD1" w:rsidRPr="00E378E9" w:rsidRDefault="00783DD1" w:rsidP="00766810">
                  <w:pPr>
                    <w:rPr>
                      <w:rFonts w:ascii="Arial" w:hAnsi="Arial" w:cs="Arial"/>
                      <w:bCs/>
                      <w:sz w:val="20"/>
                      <w:szCs w:val="20"/>
                      <w:lang w:val="en-GB"/>
                    </w:rPr>
                  </w:pPr>
                </w:p>
                <w:p w14:paraId="541DF4B4" w14:textId="77777777" w:rsidR="00783DD1" w:rsidRPr="00E378E9" w:rsidRDefault="00783DD1" w:rsidP="00766810">
                  <w:pPr>
                    <w:rPr>
                      <w:rFonts w:ascii="Arial" w:hAnsi="Arial" w:cs="Arial"/>
                      <w:bCs/>
                      <w:sz w:val="20"/>
                      <w:szCs w:val="20"/>
                      <w:lang w:val="en-GB"/>
                    </w:rPr>
                  </w:pPr>
                </w:p>
                <w:p w14:paraId="1C418684" w14:textId="77777777" w:rsidR="00783DD1" w:rsidRPr="00E378E9" w:rsidRDefault="00783DD1" w:rsidP="00766810">
                  <w:pPr>
                    <w:rPr>
                      <w:rFonts w:ascii="Arial" w:hAnsi="Arial" w:cs="Arial"/>
                      <w:bCs/>
                      <w:sz w:val="20"/>
                      <w:szCs w:val="20"/>
                      <w:lang w:val="en-GB"/>
                    </w:rPr>
                  </w:pPr>
                </w:p>
                <w:p w14:paraId="18D249BA" w14:textId="77777777" w:rsidR="00783DD1" w:rsidRPr="00E378E9" w:rsidRDefault="00783DD1" w:rsidP="00766810">
                  <w:pPr>
                    <w:rPr>
                      <w:rFonts w:ascii="Arial" w:hAnsi="Arial" w:cs="Arial"/>
                      <w:bCs/>
                      <w:sz w:val="20"/>
                      <w:szCs w:val="20"/>
                      <w:lang w:val="en-GB"/>
                    </w:rPr>
                  </w:pPr>
                </w:p>
                <w:p w14:paraId="56631AE4" w14:textId="77777777" w:rsidR="00783DD1" w:rsidRPr="00E378E9" w:rsidRDefault="00783DD1" w:rsidP="00766810">
                  <w:pPr>
                    <w:rPr>
                      <w:rFonts w:ascii="Arial" w:hAnsi="Arial" w:cs="Arial"/>
                      <w:b/>
                      <w:sz w:val="20"/>
                      <w:szCs w:val="20"/>
                      <w:lang w:val="en-GB"/>
                    </w:rPr>
                  </w:pPr>
                </w:p>
              </w:tc>
            </w:tr>
            <w:tr w:rsidR="00783DD1" w:rsidRPr="00E378E9" w14:paraId="27D5DDC8" w14:textId="77777777" w:rsidTr="001E2787">
              <w:tc>
                <w:tcPr>
                  <w:tcW w:w="8642" w:type="dxa"/>
                </w:tcPr>
                <w:p w14:paraId="5DCB0224" w14:textId="77777777" w:rsidR="00783DD1" w:rsidRPr="00E378E9" w:rsidRDefault="00783DD1" w:rsidP="00766810">
                  <w:pPr>
                    <w:shd w:val="clear" w:color="auto" w:fill="000000" w:themeFill="text1"/>
                    <w:snapToGrid w:val="0"/>
                    <w:rPr>
                      <w:rFonts w:ascii="Arial" w:hAnsi="Arial" w:cs="Arial"/>
                      <w:b/>
                      <w:sz w:val="22"/>
                      <w:szCs w:val="22"/>
                      <w:lang w:val="en-GB"/>
                    </w:rPr>
                  </w:pPr>
                  <w:r w:rsidRPr="00E378E9">
                    <w:rPr>
                      <w:rFonts w:ascii="Arial" w:hAnsi="Arial" w:cs="Arial"/>
                      <w:b/>
                      <w:sz w:val="22"/>
                      <w:szCs w:val="22"/>
                      <w:lang w:val="en-GB"/>
                    </w:rPr>
                    <w:t>Previous Employment (or college)</w:t>
                  </w:r>
                </w:p>
                <w:p w14:paraId="501DFB8A" w14:textId="77777777" w:rsidR="00783DD1" w:rsidRPr="00E378E9" w:rsidRDefault="00783DD1" w:rsidP="00766810">
                  <w:pPr>
                    <w:rPr>
                      <w:rFonts w:ascii="Arial" w:hAnsi="Arial" w:cs="Arial"/>
                      <w:b/>
                      <w:sz w:val="26"/>
                      <w:szCs w:val="26"/>
                      <w:lang w:val="en-GB"/>
                    </w:rPr>
                  </w:pPr>
                </w:p>
                <w:p w14:paraId="2947BC85" w14:textId="77777777" w:rsidR="00783DD1" w:rsidRPr="00E378E9" w:rsidRDefault="00783DD1" w:rsidP="00766810">
                  <w:pPr>
                    <w:numPr>
                      <w:ilvl w:val="0"/>
                      <w:numId w:val="8"/>
                    </w:numPr>
                    <w:tabs>
                      <w:tab w:val="left" w:pos="283"/>
                    </w:tabs>
                    <w:suppressAutoHyphens/>
                    <w:rPr>
                      <w:rFonts w:ascii="Arial" w:hAnsi="Arial" w:cs="Arial"/>
                      <w:bCs/>
                      <w:sz w:val="20"/>
                      <w:szCs w:val="20"/>
                      <w:lang w:val="en-GB"/>
                    </w:rPr>
                  </w:pPr>
                  <w:r w:rsidRPr="00E378E9">
                    <w:rPr>
                      <w:rFonts w:ascii="Arial" w:hAnsi="Arial" w:cs="Arial"/>
                      <w:b/>
                      <w:sz w:val="20"/>
                      <w:szCs w:val="20"/>
                      <w:lang w:val="en-GB"/>
                    </w:rPr>
                    <w:t>Name and address of employer (or college):</w:t>
                  </w:r>
                </w:p>
                <w:p w14:paraId="4017F68F" w14:textId="77777777" w:rsidR="00783DD1" w:rsidRPr="00E378E9" w:rsidRDefault="00783DD1" w:rsidP="00766810">
                  <w:pPr>
                    <w:rPr>
                      <w:rFonts w:ascii="Arial" w:hAnsi="Arial" w:cs="Arial"/>
                      <w:bCs/>
                      <w:sz w:val="20"/>
                      <w:szCs w:val="20"/>
                      <w:lang w:val="en-GB"/>
                    </w:rPr>
                  </w:pPr>
                </w:p>
                <w:p w14:paraId="725AA749" w14:textId="77777777" w:rsidR="00783DD1" w:rsidRPr="00E378E9" w:rsidRDefault="00783DD1" w:rsidP="00766810">
                  <w:pPr>
                    <w:rPr>
                      <w:rFonts w:ascii="Arial" w:hAnsi="Arial" w:cs="Arial"/>
                      <w:bCs/>
                      <w:sz w:val="20"/>
                      <w:szCs w:val="20"/>
                      <w:lang w:val="en-GB"/>
                    </w:rPr>
                  </w:pPr>
                </w:p>
                <w:p w14:paraId="1AD08579" w14:textId="77777777" w:rsidR="00783DD1" w:rsidRPr="00E378E9" w:rsidRDefault="00783DD1" w:rsidP="00766810">
                  <w:pPr>
                    <w:rPr>
                      <w:rFonts w:ascii="Arial" w:hAnsi="Arial" w:cs="Arial"/>
                      <w:bCs/>
                      <w:sz w:val="20"/>
                      <w:szCs w:val="20"/>
                      <w:lang w:val="en-GB"/>
                    </w:rPr>
                  </w:pPr>
                </w:p>
                <w:p w14:paraId="4C9D2070" w14:textId="77777777" w:rsidR="00783DD1" w:rsidRPr="00E378E9" w:rsidRDefault="00783DD1" w:rsidP="00766810">
                  <w:pPr>
                    <w:rPr>
                      <w:rFonts w:ascii="Arial" w:hAnsi="Arial" w:cs="Arial"/>
                      <w:bCs/>
                      <w:sz w:val="20"/>
                      <w:szCs w:val="20"/>
                      <w:lang w:val="en-GB"/>
                    </w:rPr>
                  </w:pPr>
                </w:p>
                <w:p w14:paraId="42F24C58" w14:textId="77777777" w:rsidR="00783DD1" w:rsidRPr="00E378E9" w:rsidRDefault="00783DD1" w:rsidP="00766810">
                  <w:pPr>
                    <w:numPr>
                      <w:ilvl w:val="0"/>
                      <w:numId w:val="12"/>
                    </w:numPr>
                    <w:tabs>
                      <w:tab w:val="left" w:pos="283"/>
                    </w:tabs>
                    <w:suppressAutoHyphens/>
                    <w:rPr>
                      <w:rFonts w:ascii="Arial" w:hAnsi="Arial" w:cs="Arial"/>
                      <w:bCs/>
                      <w:sz w:val="20"/>
                      <w:szCs w:val="20"/>
                      <w:lang w:val="en-GB"/>
                    </w:rPr>
                  </w:pPr>
                  <w:r w:rsidRPr="00E378E9">
                    <w:rPr>
                      <w:rFonts w:ascii="Arial" w:hAnsi="Arial" w:cs="Arial"/>
                      <w:b/>
                      <w:sz w:val="20"/>
                      <w:szCs w:val="20"/>
                      <w:lang w:val="en-GB"/>
                    </w:rPr>
                    <w:t>How long were you employed (or training):</w:t>
                  </w:r>
                </w:p>
                <w:p w14:paraId="646795C5" w14:textId="77777777" w:rsidR="00783DD1" w:rsidRPr="00E378E9" w:rsidRDefault="00783DD1" w:rsidP="00766810">
                  <w:pPr>
                    <w:rPr>
                      <w:rFonts w:ascii="Arial" w:hAnsi="Arial" w:cs="Arial"/>
                      <w:bCs/>
                      <w:sz w:val="20"/>
                      <w:szCs w:val="20"/>
                      <w:lang w:val="en-GB"/>
                    </w:rPr>
                  </w:pPr>
                </w:p>
                <w:p w14:paraId="74E9A38B" w14:textId="77777777" w:rsidR="00783DD1" w:rsidRPr="00E378E9" w:rsidRDefault="00783DD1" w:rsidP="00766810">
                  <w:pPr>
                    <w:rPr>
                      <w:rFonts w:ascii="Arial" w:hAnsi="Arial" w:cs="Arial"/>
                      <w:bCs/>
                      <w:sz w:val="20"/>
                      <w:szCs w:val="20"/>
                      <w:lang w:val="en-GB"/>
                    </w:rPr>
                  </w:pPr>
                </w:p>
                <w:p w14:paraId="42340ACD" w14:textId="77777777" w:rsidR="00783DD1" w:rsidRPr="00E378E9" w:rsidRDefault="00783DD1" w:rsidP="00766810">
                  <w:pPr>
                    <w:rPr>
                      <w:rFonts w:ascii="Arial" w:hAnsi="Arial" w:cs="Arial"/>
                      <w:bCs/>
                      <w:sz w:val="20"/>
                      <w:szCs w:val="20"/>
                      <w:lang w:val="en-GB"/>
                    </w:rPr>
                  </w:pPr>
                </w:p>
                <w:p w14:paraId="618F2553" w14:textId="77777777" w:rsidR="00783DD1" w:rsidRPr="00E378E9" w:rsidRDefault="00783DD1" w:rsidP="00766810">
                  <w:pPr>
                    <w:rPr>
                      <w:rFonts w:ascii="Arial" w:hAnsi="Arial" w:cs="Arial"/>
                      <w:bCs/>
                      <w:sz w:val="20"/>
                      <w:szCs w:val="20"/>
                      <w:lang w:val="en-GB"/>
                    </w:rPr>
                  </w:pPr>
                </w:p>
                <w:p w14:paraId="4B97CC99" w14:textId="77777777" w:rsidR="00783DD1" w:rsidRPr="00E378E9" w:rsidRDefault="00783DD1" w:rsidP="00766810">
                  <w:pPr>
                    <w:numPr>
                      <w:ilvl w:val="0"/>
                      <w:numId w:val="13"/>
                    </w:numPr>
                    <w:tabs>
                      <w:tab w:val="left" w:pos="283"/>
                    </w:tabs>
                    <w:suppressAutoHyphens/>
                    <w:rPr>
                      <w:rFonts w:ascii="Arial" w:hAnsi="Arial" w:cs="Arial"/>
                      <w:bCs/>
                      <w:sz w:val="20"/>
                      <w:szCs w:val="20"/>
                      <w:lang w:val="en-GB"/>
                    </w:rPr>
                  </w:pPr>
                  <w:r w:rsidRPr="00E378E9">
                    <w:rPr>
                      <w:rFonts w:ascii="Arial" w:hAnsi="Arial" w:cs="Arial"/>
                      <w:b/>
                      <w:sz w:val="20"/>
                      <w:szCs w:val="20"/>
                      <w:lang w:val="en-GB"/>
                    </w:rPr>
                    <w:t>Describe your work or course subject:</w:t>
                  </w:r>
                </w:p>
                <w:p w14:paraId="1990F58E" w14:textId="77777777" w:rsidR="00783DD1" w:rsidRPr="00E378E9" w:rsidRDefault="00783DD1" w:rsidP="00766810">
                  <w:pPr>
                    <w:rPr>
                      <w:rFonts w:ascii="Arial" w:hAnsi="Arial" w:cs="Arial"/>
                      <w:sz w:val="20"/>
                      <w:szCs w:val="20"/>
                      <w:lang w:val="en-GB"/>
                    </w:rPr>
                  </w:pPr>
                </w:p>
                <w:p w14:paraId="6929189B" w14:textId="77777777" w:rsidR="00783DD1" w:rsidRPr="00E378E9" w:rsidRDefault="00783DD1" w:rsidP="00766810">
                  <w:pPr>
                    <w:rPr>
                      <w:rFonts w:ascii="Arial" w:hAnsi="Arial" w:cs="Arial"/>
                      <w:sz w:val="20"/>
                      <w:szCs w:val="20"/>
                      <w:lang w:val="en-GB"/>
                    </w:rPr>
                  </w:pPr>
                </w:p>
                <w:p w14:paraId="68A1F236" w14:textId="77777777" w:rsidR="00783DD1" w:rsidRPr="00E378E9" w:rsidRDefault="00783DD1" w:rsidP="00766810">
                  <w:pPr>
                    <w:rPr>
                      <w:rFonts w:ascii="Arial" w:hAnsi="Arial" w:cs="Arial"/>
                      <w:sz w:val="20"/>
                      <w:szCs w:val="20"/>
                      <w:lang w:val="en-GB"/>
                    </w:rPr>
                  </w:pPr>
                </w:p>
              </w:tc>
            </w:tr>
            <w:tr w:rsidR="00783DD1" w:rsidRPr="00E378E9" w14:paraId="3D680DF9" w14:textId="77777777" w:rsidTr="001E2787">
              <w:tc>
                <w:tcPr>
                  <w:tcW w:w="8642" w:type="dxa"/>
                  <w:tcMar>
                    <w:top w:w="55" w:type="dxa"/>
                    <w:left w:w="55" w:type="dxa"/>
                    <w:bottom w:w="55" w:type="dxa"/>
                    <w:right w:w="55" w:type="dxa"/>
                  </w:tcMar>
                </w:tcPr>
                <w:tbl>
                  <w:tblPr>
                    <w:tblW w:w="0" w:type="auto"/>
                    <w:tblLayout w:type="fixed"/>
                    <w:tblCellMar>
                      <w:left w:w="0" w:type="dxa"/>
                      <w:right w:w="0" w:type="dxa"/>
                    </w:tblCellMar>
                    <w:tblLook w:val="0000" w:firstRow="0" w:lastRow="0" w:firstColumn="0" w:lastColumn="0" w:noHBand="0" w:noVBand="0"/>
                  </w:tblPr>
                  <w:tblGrid>
                    <w:gridCol w:w="8642"/>
                  </w:tblGrid>
                  <w:tr w:rsidR="00783DD1" w:rsidRPr="00E378E9" w14:paraId="3C55B80F" w14:textId="77777777" w:rsidTr="00766810">
                    <w:tc>
                      <w:tcPr>
                        <w:tcW w:w="8642" w:type="dxa"/>
                        <w:tcMar>
                          <w:top w:w="55" w:type="dxa"/>
                          <w:left w:w="55" w:type="dxa"/>
                          <w:bottom w:w="55" w:type="dxa"/>
                          <w:right w:w="55" w:type="dxa"/>
                        </w:tcMar>
                      </w:tcPr>
                      <w:p w14:paraId="52AA052A" w14:textId="77777777" w:rsidR="00783DD1" w:rsidRPr="00E378E9" w:rsidRDefault="00783DD1" w:rsidP="00766810">
                        <w:pPr>
                          <w:numPr>
                            <w:ilvl w:val="0"/>
                            <w:numId w:val="9"/>
                          </w:numPr>
                          <w:tabs>
                            <w:tab w:val="left" w:pos="283"/>
                          </w:tabs>
                          <w:suppressAutoHyphens/>
                          <w:snapToGrid w:val="0"/>
                          <w:rPr>
                            <w:rFonts w:ascii="Arial" w:hAnsi="Arial" w:cs="Arial"/>
                            <w:sz w:val="20"/>
                            <w:szCs w:val="20"/>
                            <w:lang w:val="en-GB"/>
                          </w:rPr>
                        </w:pPr>
                        <w:r w:rsidRPr="00E378E9">
                          <w:rPr>
                            <w:rFonts w:ascii="Arial" w:hAnsi="Arial" w:cs="Arial"/>
                            <w:b/>
                            <w:bCs/>
                            <w:sz w:val="20"/>
                            <w:szCs w:val="20"/>
                            <w:lang w:val="en-GB"/>
                          </w:rPr>
                          <w:t>Have you tried to obtain funds from elsewhere and if so from whom and did they grant you any funds?</w:t>
                        </w:r>
                      </w:p>
                      <w:p w14:paraId="5F950F59" w14:textId="77777777" w:rsidR="00783DD1" w:rsidRPr="00E378E9" w:rsidRDefault="00783DD1" w:rsidP="00766810">
                        <w:pPr>
                          <w:tabs>
                            <w:tab w:val="left" w:pos="283"/>
                          </w:tabs>
                          <w:suppressAutoHyphens/>
                          <w:snapToGrid w:val="0"/>
                          <w:ind w:left="283"/>
                          <w:rPr>
                            <w:rFonts w:ascii="Arial" w:hAnsi="Arial" w:cs="Arial"/>
                            <w:sz w:val="20"/>
                            <w:szCs w:val="20"/>
                            <w:lang w:val="en-GB"/>
                          </w:rPr>
                        </w:pPr>
                      </w:p>
                      <w:p w14:paraId="747AA32B" w14:textId="77777777" w:rsidR="00783DD1" w:rsidRPr="00E378E9" w:rsidRDefault="00783DD1" w:rsidP="00766810">
                        <w:pPr>
                          <w:tabs>
                            <w:tab w:val="left" w:pos="283"/>
                          </w:tabs>
                          <w:suppressAutoHyphens/>
                          <w:snapToGrid w:val="0"/>
                          <w:ind w:left="283"/>
                          <w:rPr>
                            <w:rFonts w:ascii="Arial" w:hAnsi="Arial" w:cs="Arial"/>
                            <w:sz w:val="20"/>
                            <w:szCs w:val="20"/>
                            <w:lang w:val="en-GB"/>
                          </w:rPr>
                        </w:pPr>
                      </w:p>
                      <w:p w14:paraId="1FD2A0A9" w14:textId="77777777" w:rsidR="00783DD1" w:rsidRPr="00E378E9" w:rsidRDefault="00783DD1" w:rsidP="00766810">
                        <w:pPr>
                          <w:tabs>
                            <w:tab w:val="left" w:pos="283"/>
                          </w:tabs>
                          <w:suppressAutoHyphens/>
                          <w:snapToGrid w:val="0"/>
                          <w:ind w:left="283"/>
                          <w:rPr>
                            <w:rFonts w:ascii="Arial" w:hAnsi="Arial" w:cs="Arial"/>
                            <w:sz w:val="20"/>
                            <w:szCs w:val="20"/>
                            <w:lang w:val="en-GB"/>
                          </w:rPr>
                        </w:pPr>
                      </w:p>
                      <w:p w14:paraId="6E6A2691" w14:textId="77777777" w:rsidR="00783DD1" w:rsidRPr="00E378E9" w:rsidRDefault="00783DD1" w:rsidP="00766810">
                        <w:pPr>
                          <w:numPr>
                            <w:ilvl w:val="0"/>
                            <w:numId w:val="14"/>
                          </w:numPr>
                          <w:tabs>
                            <w:tab w:val="clear" w:pos="720"/>
                            <w:tab w:val="num" w:pos="474"/>
                          </w:tabs>
                          <w:suppressAutoHyphens/>
                          <w:snapToGrid w:val="0"/>
                          <w:ind w:left="332"/>
                          <w:rPr>
                            <w:rFonts w:ascii="Arial" w:hAnsi="Arial" w:cs="Arial"/>
                            <w:b/>
                            <w:bCs/>
                            <w:sz w:val="20"/>
                            <w:szCs w:val="20"/>
                            <w:lang w:val="en-GB"/>
                          </w:rPr>
                        </w:pPr>
                        <w:r w:rsidRPr="00E378E9">
                          <w:rPr>
                            <w:rFonts w:ascii="Arial" w:hAnsi="Arial" w:cs="Arial"/>
                            <w:b/>
                            <w:bCs/>
                            <w:sz w:val="20"/>
                            <w:szCs w:val="20"/>
                            <w:lang w:val="en-GB"/>
                          </w:rPr>
                          <w:t xml:space="preserve">Have you attended the </w:t>
                        </w:r>
                        <w:r w:rsidRPr="00E378E9">
                          <w:rPr>
                            <w:rFonts w:ascii="Arial" w:hAnsi="Arial" w:cs="Arial"/>
                            <w:b/>
                            <w:sz w:val="20"/>
                            <w:szCs w:val="20"/>
                            <w:lang w:val="en-GB"/>
                          </w:rPr>
                          <w:t>Montefiascone Book Conservation Summer School before?</w:t>
                        </w:r>
                        <w:r w:rsidRPr="00E378E9">
                          <w:rPr>
                            <w:rFonts w:ascii="Arial" w:hAnsi="Arial" w:cs="Arial"/>
                            <w:sz w:val="20"/>
                            <w:szCs w:val="20"/>
                            <w:lang w:val="en-GB"/>
                          </w:rPr>
                          <w:t xml:space="preserve"> Yes/No</w:t>
                        </w:r>
                      </w:p>
                      <w:p w14:paraId="79568B33" w14:textId="77777777" w:rsidR="00783DD1" w:rsidRPr="00E378E9" w:rsidRDefault="00783DD1" w:rsidP="00766810">
                        <w:pPr>
                          <w:suppressAutoHyphens/>
                          <w:snapToGrid w:val="0"/>
                          <w:ind w:left="332"/>
                          <w:rPr>
                            <w:rFonts w:ascii="Arial" w:hAnsi="Arial" w:cs="Arial"/>
                            <w:b/>
                            <w:bCs/>
                            <w:sz w:val="20"/>
                            <w:szCs w:val="20"/>
                            <w:lang w:val="en-GB"/>
                          </w:rPr>
                        </w:pPr>
                      </w:p>
                      <w:p w14:paraId="08270D8E" w14:textId="77777777" w:rsidR="00783DD1" w:rsidRPr="00E378E9" w:rsidRDefault="00783DD1" w:rsidP="00766810">
                        <w:pPr>
                          <w:suppressAutoHyphens/>
                          <w:snapToGrid w:val="0"/>
                          <w:ind w:left="332"/>
                          <w:rPr>
                            <w:rFonts w:ascii="Arial" w:hAnsi="Arial" w:cs="Arial"/>
                            <w:b/>
                            <w:bCs/>
                            <w:sz w:val="20"/>
                            <w:szCs w:val="20"/>
                            <w:lang w:val="en-GB"/>
                          </w:rPr>
                        </w:pPr>
                      </w:p>
                      <w:p w14:paraId="5D3FB4F6" w14:textId="77777777" w:rsidR="00783DD1" w:rsidRPr="00E378E9" w:rsidRDefault="00783DD1" w:rsidP="00766810">
                        <w:pPr>
                          <w:suppressAutoHyphens/>
                          <w:snapToGrid w:val="0"/>
                          <w:ind w:left="332"/>
                          <w:rPr>
                            <w:rFonts w:ascii="Arial" w:hAnsi="Arial" w:cs="Arial"/>
                            <w:b/>
                            <w:bCs/>
                            <w:sz w:val="20"/>
                            <w:szCs w:val="20"/>
                            <w:lang w:val="en-GB"/>
                          </w:rPr>
                        </w:pPr>
                      </w:p>
                      <w:p w14:paraId="700E19EE" w14:textId="77777777" w:rsidR="00783DD1" w:rsidRPr="00E378E9" w:rsidRDefault="00783DD1" w:rsidP="00766810">
                        <w:pPr>
                          <w:numPr>
                            <w:ilvl w:val="0"/>
                            <w:numId w:val="14"/>
                          </w:numPr>
                          <w:tabs>
                            <w:tab w:val="clear" w:pos="720"/>
                            <w:tab w:val="num" w:pos="474"/>
                          </w:tabs>
                          <w:suppressAutoHyphens/>
                          <w:snapToGrid w:val="0"/>
                          <w:ind w:left="332"/>
                          <w:rPr>
                            <w:rFonts w:ascii="Arial" w:hAnsi="Arial" w:cs="Arial"/>
                            <w:sz w:val="20"/>
                            <w:szCs w:val="20"/>
                            <w:lang w:val="en-GB"/>
                          </w:rPr>
                        </w:pPr>
                        <w:r w:rsidRPr="00E378E9">
                          <w:rPr>
                            <w:rFonts w:ascii="Arial" w:hAnsi="Arial" w:cs="Arial"/>
                            <w:b/>
                            <w:bCs/>
                            <w:sz w:val="20"/>
                            <w:szCs w:val="20"/>
                            <w:lang w:val="en-GB"/>
                          </w:rPr>
                          <w:t xml:space="preserve">If Yes – when? </w:t>
                        </w:r>
                      </w:p>
                      <w:p w14:paraId="6805B41F" w14:textId="77777777" w:rsidR="00783DD1" w:rsidRPr="00E378E9" w:rsidRDefault="00783DD1" w:rsidP="00766810">
                        <w:pPr>
                          <w:suppressAutoHyphens/>
                          <w:snapToGrid w:val="0"/>
                          <w:ind w:left="332"/>
                          <w:rPr>
                            <w:rFonts w:ascii="Arial" w:hAnsi="Arial" w:cs="Arial"/>
                            <w:sz w:val="20"/>
                            <w:szCs w:val="20"/>
                            <w:lang w:val="en-GB"/>
                          </w:rPr>
                        </w:pPr>
                      </w:p>
                      <w:p w14:paraId="3DDC026C" w14:textId="6440EEAD" w:rsidR="00783DD1" w:rsidRPr="00E378E9" w:rsidRDefault="00401E13" w:rsidP="00766810">
                        <w:pPr>
                          <w:suppressAutoHyphens/>
                          <w:snapToGrid w:val="0"/>
                          <w:ind w:left="332"/>
                          <w:rPr>
                            <w:rFonts w:ascii="Arial" w:hAnsi="Arial" w:cs="Arial"/>
                            <w:sz w:val="20"/>
                            <w:szCs w:val="20"/>
                            <w:lang w:val="en-GB"/>
                          </w:rPr>
                        </w:pPr>
                        <w:r>
                          <w:rPr>
                            <w:rFonts w:ascii="Arial" w:hAnsi="Arial" w:cs="Arial"/>
                            <w:sz w:val="20"/>
                            <w:szCs w:val="20"/>
                            <w:lang w:val="en-GB"/>
                          </w:rPr>
                          <w:br/>
                        </w:r>
                        <w:r>
                          <w:rPr>
                            <w:rFonts w:ascii="Arial" w:hAnsi="Arial" w:cs="Arial"/>
                            <w:sz w:val="20"/>
                            <w:szCs w:val="20"/>
                            <w:lang w:val="en-GB"/>
                          </w:rPr>
                          <w:br/>
                        </w:r>
                      </w:p>
                    </w:tc>
                  </w:tr>
                </w:tbl>
                <w:p w14:paraId="3F82F496" w14:textId="77777777" w:rsidR="00783DD1" w:rsidRPr="00E378E9" w:rsidRDefault="00783DD1" w:rsidP="00766810">
                  <w:pPr>
                    <w:rPr>
                      <w:rFonts w:ascii="Arial" w:hAnsi="Arial" w:cs="Arial"/>
                    </w:rPr>
                  </w:pPr>
                </w:p>
                <w:tbl>
                  <w:tblPr>
                    <w:tblW w:w="0" w:type="auto"/>
                    <w:tblInd w:w="55"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top w:w="113" w:type="dxa"/>
                      <w:left w:w="113" w:type="dxa"/>
                      <w:bottom w:w="113" w:type="dxa"/>
                      <w:right w:w="113" w:type="dxa"/>
                    </w:tblCellMar>
                    <w:tblLook w:val="0000" w:firstRow="0" w:lastRow="0" w:firstColumn="0" w:lastColumn="0" w:noHBand="0" w:noVBand="0"/>
                  </w:tblPr>
                  <w:tblGrid>
                    <w:gridCol w:w="8462"/>
                  </w:tblGrid>
                  <w:tr w:rsidR="00783DD1" w:rsidRPr="00E378E9" w14:paraId="4C17D52A" w14:textId="77777777" w:rsidTr="00766810">
                    <w:trPr>
                      <w:trHeight w:val="298"/>
                    </w:trPr>
                    <w:tc>
                      <w:tcPr>
                        <w:tcW w:w="8462" w:type="dxa"/>
                        <w:shd w:val="clear" w:color="auto" w:fill="000000"/>
                      </w:tcPr>
                      <w:p w14:paraId="1DEDEFDE" w14:textId="77777777" w:rsidR="00783DD1" w:rsidRPr="00E378E9" w:rsidRDefault="00783DD1" w:rsidP="00766810">
                        <w:pPr>
                          <w:snapToGrid w:val="0"/>
                          <w:rPr>
                            <w:rFonts w:ascii="Arial" w:hAnsi="Arial" w:cs="Arial"/>
                            <w:b/>
                            <w:color w:val="FFFFFF"/>
                            <w:lang w:val="en-GB"/>
                          </w:rPr>
                        </w:pPr>
                        <w:r w:rsidRPr="00E378E9">
                          <w:rPr>
                            <w:rFonts w:ascii="Arial" w:hAnsi="Arial" w:cs="Arial"/>
                            <w:b/>
                            <w:bCs/>
                            <w:color w:val="FFFFFF"/>
                            <w:szCs w:val="22"/>
                            <w:lang w:eastAsia="en-GB"/>
                          </w:rPr>
                          <w:lastRenderedPageBreak/>
                          <w:t>Please tell us how you heard about the scholarship</w:t>
                        </w:r>
                        <w:r w:rsidRPr="00E378E9">
                          <w:rPr>
                            <w:rFonts w:ascii="Arial" w:hAnsi="Arial" w:cs="Arial"/>
                            <w:b/>
                            <w:color w:val="FFFFFF"/>
                            <w:lang w:val="en-GB"/>
                          </w:rPr>
                          <w:t>:</w:t>
                        </w:r>
                      </w:p>
                    </w:tc>
                  </w:tr>
                  <w:tr w:rsidR="00783DD1" w:rsidRPr="00E378E9" w14:paraId="69C73AB9" w14:textId="77777777" w:rsidTr="00766810">
                    <w:trPr>
                      <w:trHeight w:val="1389"/>
                    </w:trPr>
                    <w:tc>
                      <w:tcPr>
                        <w:tcW w:w="8462" w:type="dxa"/>
                        <w:shd w:val="clear" w:color="auto" w:fill="FFFFFF"/>
                      </w:tcPr>
                      <w:p w14:paraId="49598AF8" w14:textId="1808DE79" w:rsidR="00783DD1" w:rsidRPr="00E378E9" w:rsidRDefault="00783DD1" w:rsidP="00766810">
                        <w:pPr>
                          <w:snapToGrid w:val="0"/>
                          <w:rPr>
                            <w:rFonts w:ascii="Arial" w:hAnsi="Arial" w:cs="Arial"/>
                            <w:b/>
                            <w:sz w:val="20"/>
                            <w:szCs w:val="20"/>
                            <w:lang w:val="en-GB"/>
                          </w:rPr>
                        </w:pPr>
                        <w:r w:rsidRPr="00E378E9">
                          <w:rPr>
                            <w:rFonts w:ascii="Arial" w:hAnsi="Arial" w:cs="Arial"/>
                            <w:b/>
                            <w:sz w:val="20"/>
                            <w:szCs w:val="20"/>
                            <w:lang w:val="en-GB"/>
                          </w:rPr>
                          <w:t xml:space="preserve"> Magazin</w:t>
                        </w:r>
                        <w:r w:rsidR="003C78D8">
                          <w:rPr>
                            <w:rFonts w:ascii="Arial" w:hAnsi="Arial" w:cs="Arial"/>
                            <w:b/>
                            <w:sz w:val="20"/>
                            <w:szCs w:val="20"/>
                            <w:lang w:val="en-GB"/>
                          </w:rPr>
                          <w:t>e</w:t>
                        </w:r>
                        <w:r w:rsidR="003C78D8">
                          <w:rPr>
                            <w:rFonts w:ascii="Arial" w:hAnsi="Arial" w:cs="Arial"/>
                            <w:b/>
                            <w:sz w:val="20"/>
                            <w:szCs w:val="20"/>
                            <w:lang w:val="en-GB"/>
                          </w:rPr>
                          <w:tab/>
                        </w:r>
                        <w:r w:rsidR="003C78D8">
                          <w:rPr>
                            <w:rFonts w:ascii="Arial" w:hAnsi="Arial" w:cs="Arial"/>
                            <w:b/>
                            <w:sz w:val="20"/>
                            <w:szCs w:val="20"/>
                            <w:lang w:val="en-GB"/>
                          </w:rPr>
                          <w:tab/>
                        </w:r>
                        <w:r w:rsidR="003C78D8">
                          <w:rPr>
                            <w:rFonts w:ascii="Arial" w:hAnsi="Arial" w:cs="Arial"/>
                            <w:b/>
                            <w:sz w:val="20"/>
                            <w:szCs w:val="20"/>
                            <w:lang w:val="en-GB"/>
                          </w:rPr>
                          <w:tab/>
                        </w:r>
                        <w:r w:rsidRPr="00E378E9">
                          <w:rPr>
                            <w:rFonts w:ascii="Arial" w:hAnsi="Arial" w:cs="Arial"/>
                            <w:b/>
                            <w:sz w:val="20"/>
                            <w:szCs w:val="20"/>
                            <w:lang w:val="en-GB"/>
                          </w:rPr>
                          <w:t xml:space="preserve">Y/N  </w:t>
                        </w:r>
                        <w:r w:rsidRPr="00E378E9">
                          <w:rPr>
                            <w:rFonts w:ascii="Arial" w:hAnsi="Arial" w:cs="Arial"/>
                            <w:bCs/>
                            <w:sz w:val="20"/>
                            <w:szCs w:val="20"/>
                            <w:lang w:val="en-GB"/>
                          </w:rPr>
                          <w:t xml:space="preserve">Please specify    </w:t>
                        </w:r>
                      </w:p>
                      <w:p w14:paraId="0B35165A" w14:textId="52B9E1A2" w:rsidR="00783DD1" w:rsidRPr="00E378E9" w:rsidRDefault="00783DD1" w:rsidP="00766810">
                        <w:pPr>
                          <w:snapToGrid w:val="0"/>
                          <w:rPr>
                            <w:rFonts w:ascii="Arial" w:hAnsi="Arial" w:cs="Arial"/>
                            <w:b/>
                            <w:sz w:val="20"/>
                            <w:szCs w:val="20"/>
                            <w:lang w:val="en-GB"/>
                          </w:rPr>
                        </w:pPr>
                        <w:r w:rsidRPr="00E378E9">
                          <w:rPr>
                            <w:rFonts w:ascii="Arial" w:hAnsi="Arial" w:cs="Arial"/>
                            <w:b/>
                            <w:sz w:val="20"/>
                            <w:szCs w:val="20"/>
                            <w:lang w:val="en-GB"/>
                          </w:rPr>
                          <w:t xml:space="preserve"> Emailer from CXD</w:t>
                        </w:r>
                        <w:r w:rsidR="003C78D8">
                          <w:rPr>
                            <w:rFonts w:ascii="Arial" w:hAnsi="Arial" w:cs="Arial"/>
                            <w:b/>
                            <w:sz w:val="20"/>
                            <w:szCs w:val="20"/>
                            <w:lang w:val="en-GB"/>
                          </w:rPr>
                          <w:tab/>
                        </w:r>
                        <w:r w:rsidR="003C78D8">
                          <w:rPr>
                            <w:rFonts w:ascii="Arial" w:hAnsi="Arial" w:cs="Arial"/>
                            <w:b/>
                            <w:sz w:val="20"/>
                            <w:szCs w:val="20"/>
                            <w:lang w:val="en-GB"/>
                          </w:rPr>
                          <w:tab/>
                        </w:r>
                        <w:r w:rsidRPr="00E378E9">
                          <w:rPr>
                            <w:rFonts w:ascii="Arial" w:hAnsi="Arial" w:cs="Arial"/>
                            <w:b/>
                            <w:sz w:val="20"/>
                            <w:szCs w:val="20"/>
                            <w:lang w:val="en-GB"/>
                          </w:rPr>
                          <w:t>Y/N</w:t>
                        </w:r>
                      </w:p>
                      <w:p w14:paraId="0EA72E66" w14:textId="77F59861" w:rsidR="00783DD1" w:rsidRPr="000B07EA" w:rsidRDefault="00783DD1" w:rsidP="00766810">
                        <w:pPr>
                          <w:snapToGrid w:val="0"/>
                          <w:rPr>
                            <w:rFonts w:ascii="Arial" w:hAnsi="Arial" w:cs="Arial"/>
                            <w:b/>
                            <w:sz w:val="20"/>
                            <w:szCs w:val="20"/>
                          </w:rPr>
                        </w:pPr>
                        <w:r w:rsidRPr="00E378E9">
                          <w:rPr>
                            <w:rFonts w:ascii="Arial" w:hAnsi="Arial" w:cs="Arial"/>
                            <w:b/>
                            <w:sz w:val="20"/>
                            <w:szCs w:val="20"/>
                            <w:lang w:val="en-GB"/>
                          </w:rPr>
                          <w:t xml:space="preserve"> Colleague/Friend</w:t>
                        </w:r>
                        <w:r w:rsidR="003C78D8">
                          <w:rPr>
                            <w:rFonts w:ascii="Arial" w:hAnsi="Arial" w:cs="Arial"/>
                            <w:b/>
                            <w:sz w:val="20"/>
                            <w:szCs w:val="20"/>
                            <w:lang w:val="en-GB"/>
                          </w:rPr>
                          <w:tab/>
                        </w:r>
                        <w:r w:rsidR="003C78D8">
                          <w:rPr>
                            <w:rFonts w:ascii="Arial" w:hAnsi="Arial" w:cs="Arial"/>
                            <w:b/>
                            <w:sz w:val="20"/>
                            <w:szCs w:val="20"/>
                            <w:lang w:val="en-GB"/>
                          </w:rPr>
                          <w:tab/>
                        </w:r>
                        <w:r w:rsidRPr="000B07EA">
                          <w:rPr>
                            <w:rFonts w:ascii="Arial" w:hAnsi="Arial" w:cs="Arial"/>
                            <w:b/>
                            <w:sz w:val="20"/>
                            <w:szCs w:val="20"/>
                          </w:rPr>
                          <w:t>Y/N</w:t>
                        </w:r>
                      </w:p>
                      <w:p w14:paraId="3EABBF45" w14:textId="1E55C4D7" w:rsidR="00783DD1" w:rsidRPr="000B07EA" w:rsidRDefault="00783DD1" w:rsidP="00766810">
                        <w:pPr>
                          <w:snapToGrid w:val="0"/>
                          <w:rPr>
                            <w:rFonts w:ascii="Arial" w:hAnsi="Arial" w:cs="Arial"/>
                            <w:b/>
                            <w:sz w:val="20"/>
                            <w:szCs w:val="20"/>
                          </w:rPr>
                        </w:pPr>
                        <w:r w:rsidRPr="000B07EA">
                          <w:rPr>
                            <w:rFonts w:ascii="Arial" w:hAnsi="Arial" w:cs="Arial"/>
                            <w:b/>
                            <w:sz w:val="20"/>
                            <w:szCs w:val="20"/>
                          </w:rPr>
                          <w:t xml:space="preserve"> Course Tutor</w:t>
                        </w:r>
                        <w:r w:rsidR="003C78D8" w:rsidRPr="000B07EA">
                          <w:rPr>
                            <w:rFonts w:ascii="Arial" w:hAnsi="Arial" w:cs="Arial"/>
                            <w:b/>
                            <w:sz w:val="20"/>
                            <w:szCs w:val="20"/>
                          </w:rPr>
                          <w:tab/>
                        </w:r>
                        <w:r w:rsidR="003C78D8" w:rsidRPr="000B07EA">
                          <w:rPr>
                            <w:rFonts w:ascii="Arial" w:hAnsi="Arial" w:cs="Arial"/>
                            <w:b/>
                            <w:sz w:val="20"/>
                            <w:szCs w:val="20"/>
                          </w:rPr>
                          <w:tab/>
                        </w:r>
                        <w:r w:rsidR="003C78D8" w:rsidRPr="000B07EA">
                          <w:rPr>
                            <w:rFonts w:ascii="Arial" w:hAnsi="Arial" w:cs="Arial"/>
                            <w:b/>
                            <w:sz w:val="20"/>
                            <w:szCs w:val="20"/>
                          </w:rPr>
                          <w:tab/>
                        </w:r>
                        <w:r w:rsidRPr="000B07EA">
                          <w:rPr>
                            <w:rFonts w:ascii="Arial" w:hAnsi="Arial" w:cs="Arial"/>
                            <w:b/>
                            <w:sz w:val="20"/>
                            <w:szCs w:val="20"/>
                          </w:rPr>
                          <w:t>Y/N</w:t>
                        </w:r>
                      </w:p>
                      <w:p w14:paraId="5DD58717" w14:textId="75B750DE" w:rsidR="00783DD1" w:rsidRPr="00E378E9" w:rsidRDefault="00783DD1" w:rsidP="00766810">
                        <w:pPr>
                          <w:snapToGrid w:val="0"/>
                          <w:rPr>
                            <w:rFonts w:ascii="Arial" w:hAnsi="Arial" w:cs="Arial"/>
                            <w:b/>
                            <w:sz w:val="20"/>
                            <w:szCs w:val="20"/>
                            <w:lang w:val="en-GB"/>
                          </w:rPr>
                        </w:pPr>
                        <w:r w:rsidRPr="000B07EA">
                          <w:rPr>
                            <w:rFonts w:ascii="Arial" w:hAnsi="Arial" w:cs="Arial"/>
                            <w:b/>
                            <w:sz w:val="20"/>
                            <w:szCs w:val="20"/>
                          </w:rPr>
                          <w:t xml:space="preserve"> </w:t>
                        </w:r>
                        <w:proofErr w:type="spellStart"/>
                        <w:r w:rsidRPr="00E378E9">
                          <w:rPr>
                            <w:rFonts w:ascii="Arial" w:hAnsi="Arial" w:cs="Arial"/>
                            <w:b/>
                            <w:sz w:val="20"/>
                            <w:szCs w:val="20"/>
                            <w:lang w:val="en-GB"/>
                          </w:rPr>
                          <w:t>Consdistlist</w:t>
                        </w:r>
                        <w:proofErr w:type="spellEnd"/>
                        <w:r w:rsidR="003C78D8">
                          <w:rPr>
                            <w:rFonts w:ascii="Arial" w:hAnsi="Arial" w:cs="Arial"/>
                            <w:b/>
                            <w:sz w:val="20"/>
                            <w:szCs w:val="20"/>
                            <w:lang w:val="en-GB"/>
                          </w:rPr>
                          <w:tab/>
                        </w:r>
                        <w:r w:rsidR="003C78D8">
                          <w:rPr>
                            <w:rFonts w:ascii="Arial" w:hAnsi="Arial" w:cs="Arial"/>
                            <w:b/>
                            <w:sz w:val="20"/>
                            <w:szCs w:val="20"/>
                            <w:lang w:val="en-GB"/>
                          </w:rPr>
                          <w:tab/>
                        </w:r>
                        <w:r w:rsidR="003C78D8">
                          <w:rPr>
                            <w:rFonts w:ascii="Arial" w:hAnsi="Arial" w:cs="Arial"/>
                            <w:b/>
                            <w:sz w:val="20"/>
                            <w:szCs w:val="20"/>
                            <w:lang w:val="en-GB"/>
                          </w:rPr>
                          <w:tab/>
                        </w:r>
                        <w:r w:rsidRPr="00E378E9">
                          <w:rPr>
                            <w:rFonts w:ascii="Arial" w:hAnsi="Arial" w:cs="Arial"/>
                            <w:b/>
                            <w:sz w:val="20"/>
                            <w:szCs w:val="20"/>
                            <w:lang w:val="en-GB"/>
                          </w:rPr>
                          <w:t>Y/N</w:t>
                        </w:r>
                      </w:p>
                      <w:p w14:paraId="63AC7311" w14:textId="28FBC055" w:rsidR="00783DD1" w:rsidRPr="00E378E9" w:rsidRDefault="00783DD1" w:rsidP="00766810">
                        <w:pPr>
                          <w:snapToGrid w:val="0"/>
                          <w:rPr>
                            <w:rFonts w:ascii="Arial" w:hAnsi="Arial" w:cs="Arial"/>
                            <w:b/>
                            <w:sz w:val="20"/>
                            <w:szCs w:val="20"/>
                            <w:lang w:val="en-GB"/>
                          </w:rPr>
                        </w:pPr>
                        <w:r w:rsidRPr="00E378E9">
                          <w:rPr>
                            <w:rFonts w:ascii="Arial" w:hAnsi="Arial" w:cs="Arial"/>
                            <w:b/>
                            <w:sz w:val="20"/>
                            <w:szCs w:val="20"/>
                            <w:lang w:val="en-GB"/>
                          </w:rPr>
                          <w:t xml:space="preserve"> Other</w:t>
                        </w:r>
                        <w:r w:rsidR="003C78D8">
                          <w:rPr>
                            <w:rFonts w:ascii="Arial" w:hAnsi="Arial" w:cs="Arial"/>
                            <w:b/>
                            <w:sz w:val="20"/>
                            <w:szCs w:val="20"/>
                            <w:lang w:val="en-GB"/>
                          </w:rPr>
                          <w:tab/>
                        </w:r>
                        <w:r w:rsidR="003C78D8">
                          <w:rPr>
                            <w:rFonts w:ascii="Arial" w:hAnsi="Arial" w:cs="Arial"/>
                            <w:b/>
                            <w:sz w:val="20"/>
                            <w:szCs w:val="20"/>
                            <w:lang w:val="en-GB"/>
                          </w:rPr>
                          <w:tab/>
                        </w:r>
                        <w:r w:rsidR="003C78D8">
                          <w:rPr>
                            <w:rFonts w:ascii="Arial" w:hAnsi="Arial" w:cs="Arial"/>
                            <w:b/>
                            <w:sz w:val="20"/>
                            <w:szCs w:val="20"/>
                            <w:lang w:val="en-GB"/>
                          </w:rPr>
                          <w:tab/>
                        </w:r>
                        <w:r w:rsidR="003C78D8">
                          <w:rPr>
                            <w:rFonts w:ascii="Arial" w:hAnsi="Arial" w:cs="Arial"/>
                            <w:b/>
                            <w:sz w:val="20"/>
                            <w:szCs w:val="20"/>
                            <w:lang w:val="en-GB"/>
                          </w:rPr>
                          <w:tab/>
                        </w:r>
                        <w:r w:rsidRPr="00E378E9">
                          <w:rPr>
                            <w:rFonts w:ascii="Arial" w:hAnsi="Arial" w:cs="Arial"/>
                            <w:b/>
                            <w:sz w:val="20"/>
                            <w:szCs w:val="20"/>
                            <w:lang w:val="en-GB"/>
                          </w:rPr>
                          <w:t xml:space="preserve">Y/N  </w:t>
                        </w:r>
                        <w:r w:rsidRPr="00E378E9">
                          <w:rPr>
                            <w:rFonts w:ascii="Arial" w:hAnsi="Arial" w:cs="Arial"/>
                            <w:bCs/>
                            <w:sz w:val="20"/>
                            <w:szCs w:val="20"/>
                            <w:lang w:val="en-GB"/>
                          </w:rPr>
                          <w:t>Please specify</w:t>
                        </w:r>
                        <w:r w:rsidRPr="00E378E9">
                          <w:rPr>
                            <w:rFonts w:ascii="Arial" w:hAnsi="Arial" w:cs="Arial"/>
                            <w:b/>
                            <w:sz w:val="20"/>
                            <w:szCs w:val="20"/>
                            <w:lang w:val="en-GB"/>
                          </w:rPr>
                          <w:t xml:space="preserve">    </w:t>
                        </w:r>
                      </w:p>
                    </w:tc>
                  </w:tr>
                </w:tbl>
                <w:p w14:paraId="1B24CC76" w14:textId="77777777" w:rsidR="00783DD1" w:rsidRPr="00E378E9" w:rsidRDefault="00783DD1" w:rsidP="00766810">
                  <w:pPr>
                    <w:rPr>
                      <w:rFonts w:ascii="Arial" w:hAnsi="Arial" w:cs="Arial"/>
                    </w:rPr>
                  </w:pPr>
                </w:p>
                <w:p w14:paraId="6DC48B01" w14:textId="77777777" w:rsidR="00783DD1" w:rsidRPr="00E378E9" w:rsidRDefault="00783DD1" w:rsidP="00766810">
                  <w:pPr>
                    <w:rPr>
                      <w:rFonts w:ascii="Arial" w:hAnsi="Arial" w:cs="Arial"/>
                    </w:rPr>
                  </w:pPr>
                </w:p>
                <w:tbl>
                  <w:tblPr>
                    <w:tblW w:w="8461" w:type="dxa"/>
                    <w:tblInd w:w="55"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top w:w="113" w:type="dxa"/>
                      <w:left w:w="113" w:type="dxa"/>
                      <w:bottom w:w="113" w:type="dxa"/>
                      <w:right w:w="113" w:type="dxa"/>
                    </w:tblCellMar>
                    <w:tblLook w:val="0000" w:firstRow="0" w:lastRow="0" w:firstColumn="0" w:lastColumn="0" w:noHBand="0" w:noVBand="0"/>
                  </w:tblPr>
                  <w:tblGrid>
                    <w:gridCol w:w="8461"/>
                  </w:tblGrid>
                  <w:tr w:rsidR="00783DD1" w:rsidRPr="00E378E9" w14:paraId="5E869F90" w14:textId="77777777" w:rsidTr="00766810">
                    <w:trPr>
                      <w:trHeight w:val="323"/>
                    </w:trPr>
                    <w:tc>
                      <w:tcPr>
                        <w:tcW w:w="8461" w:type="dxa"/>
                        <w:shd w:val="clear" w:color="auto" w:fill="000000"/>
                      </w:tcPr>
                      <w:p w14:paraId="281591C9" w14:textId="77777777" w:rsidR="00783DD1" w:rsidRPr="00E378E9" w:rsidRDefault="00783DD1" w:rsidP="00766810">
                        <w:pPr>
                          <w:snapToGrid w:val="0"/>
                          <w:rPr>
                            <w:rFonts w:ascii="Arial" w:hAnsi="Arial" w:cs="Arial"/>
                            <w:b/>
                            <w:color w:val="FFFFFF"/>
                            <w:lang w:val="en-GB"/>
                          </w:rPr>
                        </w:pPr>
                        <w:r w:rsidRPr="00E378E9">
                          <w:rPr>
                            <w:rFonts w:ascii="Arial" w:hAnsi="Arial" w:cs="Arial"/>
                            <w:b/>
                            <w:color w:val="FFFFFF"/>
                            <w:lang w:val="en-GB"/>
                          </w:rPr>
                          <w:t xml:space="preserve">Should I be awarded the Nicholas </w:t>
                        </w:r>
                        <w:proofErr w:type="spellStart"/>
                        <w:r w:rsidRPr="00E378E9">
                          <w:rPr>
                            <w:rFonts w:ascii="Arial" w:hAnsi="Arial" w:cs="Arial"/>
                            <w:b/>
                            <w:color w:val="FFFFFF"/>
                            <w:lang w:val="en-GB"/>
                          </w:rPr>
                          <w:t>Hadgraft</w:t>
                        </w:r>
                        <w:proofErr w:type="spellEnd"/>
                        <w:r w:rsidRPr="00E378E9">
                          <w:rPr>
                            <w:rFonts w:ascii="Arial" w:hAnsi="Arial" w:cs="Arial"/>
                            <w:b/>
                            <w:color w:val="FFFFFF"/>
                            <w:lang w:val="en-GB"/>
                          </w:rPr>
                          <w:t xml:space="preserve"> Scholarship, I agree to:</w:t>
                        </w:r>
                      </w:p>
                    </w:tc>
                  </w:tr>
                  <w:tr w:rsidR="00783DD1" w:rsidRPr="00E378E9" w14:paraId="0611876E" w14:textId="77777777" w:rsidTr="00766810">
                    <w:trPr>
                      <w:trHeight w:val="2104"/>
                    </w:trPr>
                    <w:tc>
                      <w:tcPr>
                        <w:tcW w:w="8461" w:type="dxa"/>
                        <w:shd w:val="clear" w:color="auto" w:fill="FFFFFF"/>
                      </w:tcPr>
                      <w:p w14:paraId="6DA44574" w14:textId="77777777" w:rsidR="00783DD1" w:rsidRPr="00E378E9" w:rsidRDefault="00783DD1" w:rsidP="00766810">
                        <w:pPr>
                          <w:suppressAutoHyphens/>
                          <w:snapToGrid w:val="0"/>
                          <w:ind w:left="82"/>
                          <w:rPr>
                            <w:rFonts w:ascii="Arial" w:hAnsi="Arial" w:cs="Arial"/>
                            <w:b/>
                            <w:sz w:val="20"/>
                            <w:szCs w:val="20"/>
                            <w:lang w:val="en-GB"/>
                          </w:rPr>
                        </w:pPr>
                        <w:r w:rsidRPr="00E378E9">
                          <w:rPr>
                            <w:rFonts w:ascii="Arial" w:hAnsi="Arial" w:cs="Arial"/>
                            <w:b/>
                            <w:sz w:val="20"/>
                            <w:szCs w:val="20"/>
                            <w:lang w:val="en-GB"/>
                          </w:rPr>
                          <w:t>Co-operate with any Conservation By Design press publicity about my award with a view to encouraging others to apply for scholarships. This may include the use of relevant photographs which may be published.</w:t>
                        </w:r>
                      </w:p>
                      <w:p w14:paraId="520973CB" w14:textId="77777777" w:rsidR="00783DD1" w:rsidRPr="00E378E9" w:rsidRDefault="00783DD1" w:rsidP="00766810">
                        <w:pPr>
                          <w:snapToGrid w:val="0"/>
                          <w:rPr>
                            <w:rFonts w:ascii="Arial" w:hAnsi="Arial" w:cs="Arial"/>
                            <w:b/>
                            <w:sz w:val="20"/>
                            <w:szCs w:val="20"/>
                            <w:lang w:val="en-GB"/>
                          </w:rPr>
                        </w:pPr>
                      </w:p>
                      <w:p w14:paraId="4FAC07F0" w14:textId="77777777" w:rsidR="00783DD1" w:rsidRPr="00E378E9" w:rsidRDefault="00783DD1" w:rsidP="00766810">
                        <w:pPr>
                          <w:snapToGrid w:val="0"/>
                          <w:rPr>
                            <w:rFonts w:ascii="Arial" w:hAnsi="Arial" w:cs="Arial"/>
                            <w:b/>
                            <w:sz w:val="20"/>
                            <w:szCs w:val="20"/>
                            <w:lang w:val="en-GB"/>
                          </w:rPr>
                        </w:pPr>
                      </w:p>
                      <w:p w14:paraId="15B9702F" w14:textId="77777777" w:rsidR="00783DD1" w:rsidRPr="00E378E9" w:rsidRDefault="00783DD1" w:rsidP="00766810">
                        <w:pPr>
                          <w:tabs>
                            <w:tab w:val="right" w:pos="6749"/>
                          </w:tabs>
                          <w:snapToGrid w:val="0"/>
                          <w:rPr>
                            <w:rFonts w:ascii="Arial" w:hAnsi="Arial" w:cs="Arial"/>
                            <w:b/>
                            <w:sz w:val="20"/>
                            <w:szCs w:val="20"/>
                            <w:lang w:val="en-GB"/>
                          </w:rPr>
                        </w:pPr>
                        <w:r w:rsidRPr="00E378E9">
                          <w:rPr>
                            <w:rFonts w:ascii="Arial" w:hAnsi="Arial" w:cs="Arial"/>
                            <w:b/>
                            <w:sz w:val="20"/>
                            <w:szCs w:val="20"/>
                            <w:lang w:val="en-GB"/>
                          </w:rPr>
                          <w:t xml:space="preserve"> Signature: </w:t>
                        </w:r>
                        <w:r w:rsidRPr="00E378E9">
                          <w:rPr>
                            <w:rFonts w:ascii="Arial" w:hAnsi="Arial" w:cs="Arial"/>
                            <w:b/>
                            <w:sz w:val="20"/>
                            <w:szCs w:val="20"/>
                            <w:lang w:val="en-GB"/>
                          </w:rPr>
                          <w:tab/>
                          <w:t xml:space="preserve">Date: </w:t>
                        </w:r>
                      </w:p>
                    </w:tc>
                  </w:tr>
                </w:tbl>
                <w:p w14:paraId="69853DF5" w14:textId="77777777" w:rsidR="00783DD1" w:rsidRPr="00E378E9" w:rsidRDefault="00783DD1" w:rsidP="00766810">
                  <w:pPr>
                    <w:rPr>
                      <w:rFonts w:ascii="Arial" w:hAnsi="Arial" w:cs="Arial"/>
                    </w:rPr>
                  </w:pPr>
                </w:p>
                <w:p w14:paraId="37A6C648" w14:textId="77777777" w:rsidR="00783DD1" w:rsidRPr="00E378E9" w:rsidRDefault="00783DD1" w:rsidP="00766810">
                  <w:pPr>
                    <w:rPr>
                      <w:rFonts w:ascii="Arial" w:hAnsi="Arial" w:cs="Arial"/>
                    </w:rPr>
                  </w:pPr>
                </w:p>
                <w:p w14:paraId="14118FAD" w14:textId="24F61D4C" w:rsidR="00783DD1" w:rsidRPr="00E378E9" w:rsidRDefault="00783DD1" w:rsidP="00766810">
                  <w:pPr>
                    <w:pStyle w:val="TableContents"/>
                    <w:snapToGrid w:val="0"/>
                    <w:rPr>
                      <w:rFonts w:ascii="Arial" w:hAnsi="Arial" w:cs="Arial"/>
                      <w:sz w:val="16"/>
                      <w:szCs w:val="16"/>
                    </w:rPr>
                  </w:pPr>
                  <w:r w:rsidRPr="00E378E9">
                    <w:rPr>
                      <w:rFonts w:ascii="Arial" w:hAnsi="Arial" w:cs="Arial"/>
                      <w:sz w:val="16"/>
                      <w:szCs w:val="16"/>
                    </w:rPr>
                    <w:t>Conservation By Design Limited is committed to respecting the personal data you supply to us</w:t>
                  </w:r>
                  <w:r w:rsidR="00FD30BB">
                    <w:rPr>
                      <w:rFonts w:ascii="Arial" w:hAnsi="Arial" w:cs="Arial"/>
                      <w:color w:val="666666"/>
                      <w:sz w:val="16"/>
                      <w:szCs w:val="16"/>
                    </w:rPr>
                    <w:t xml:space="preserve">. </w:t>
                  </w:r>
                  <w:r w:rsidRPr="00E378E9">
                    <w:rPr>
                      <w:rFonts w:ascii="Arial" w:hAnsi="Arial" w:cs="Arial"/>
                      <w:sz w:val="16"/>
                      <w:szCs w:val="16"/>
                    </w:rPr>
                    <w:t xml:space="preserve">The information we collect will be relevant to the purposes for which </w:t>
                  </w:r>
                  <w:r w:rsidR="00FD30BB" w:rsidRPr="00E378E9">
                    <w:rPr>
                      <w:rFonts w:ascii="Arial" w:hAnsi="Arial" w:cs="Arial"/>
                      <w:sz w:val="16"/>
                      <w:szCs w:val="16"/>
                    </w:rPr>
                    <w:t>it is</w:t>
                  </w:r>
                  <w:r w:rsidRPr="00E378E9">
                    <w:rPr>
                      <w:rFonts w:ascii="Arial" w:hAnsi="Arial" w:cs="Arial"/>
                      <w:sz w:val="16"/>
                      <w:szCs w:val="16"/>
                    </w:rPr>
                    <w:t xml:space="preserve"> to be used, and we will do our utmost to ensure that such data will be accurate, complete and kept up to date. Whenever personal data is obtained from you, you will have access to information as to how that data will be used.</w:t>
                  </w:r>
                </w:p>
                <w:p w14:paraId="00C19952" w14:textId="77777777" w:rsidR="00783DD1" w:rsidRPr="00E378E9" w:rsidRDefault="00783DD1" w:rsidP="00766810">
                  <w:pPr>
                    <w:rPr>
                      <w:rFonts w:ascii="Arial" w:hAnsi="Arial" w:cs="Arial"/>
                    </w:rPr>
                  </w:pPr>
                </w:p>
                <w:p w14:paraId="1E239E7B" w14:textId="77777777" w:rsidR="00783DD1" w:rsidRPr="00E378E9" w:rsidRDefault="00783DD1" w:rsidP="00766810">
                  <w:pPr>
                    <w:jc w:val="center"/>
                    <w:rPr>
                      <w:rFonts w:ascii="Arial" w:hAnsi="Arial" w:cs="Arial"/>
                      <w:b/>
                    </w:rPr>
                  </w:pPr>
                </w:p>
                <w:p w14:paraId="5783974B" w14:textId="77777777" w:rsidR="00783DD1" w:rsidRPr="00E378E9" w:rsidRDefault="00783DD1" w:rsidP="00766810">
                  <w:pPr>
                    <w:jc w:val="center"/>
                    <w:rPr>
                      <w:rFonts w:ascii="Arial" w:hAnsi="Arial" w:cs="Arial"/>
                      <w:b/>
                    </w:rPr>
                  </w:pPr>
                </w:p>
                <w:p w14:paraId="6E500FF1" w14:textId="77777777" w:rsidR="00783DD1" w:rsidRPr="00E378E9" w:rsidRDefault="00783DD1" w:rsidP="00766810">
                  <w:pPr>
                    <w:jc w:val="center"/>
                    <w:rPr>
                      <w:rFonts w:ascii="Arial" w:hAnsi="Arial" w:cs="Arial"/>
                      <w:b/>
                    </w:rPr>
                  </w:pPr>
                </w:p>
                <w:p w14:paraId="10808418" w14:textId="77777777" w:rsidR="00783DD1" w:rsidRDefault="00783DD1" w:rsidP="00766810">
                  <w:pPr>
                    <w:jc w:val="center"/>
                    <w:rPr>
                      <w:rFonts w:ascii="Arial" w:hAnsi="Arial" w:cs="Arial"/>
                      <w:b/>
                    </w:rPr>
                  </w:pPr>
                </w:p>
                <w:p w14:paraId="2D5843CB" w14:textId="77777777" w:rsidR="00783DD1" w:rsidRDefault="00783DD1" w:rsidP="00766810">
                  <w:pPr>
                    <w:jc w:val="center"/>
                    <w:rPr>
                      <w:rFonts w:ascii="Arial" w:hAnsi="Arial" w:cs="Arial"/>
                      <w:b/>
                    </w:rPr>
                  </w:pPr>
                </w:p>
                <w:p w14:paraId="2E2D89A1" w14:textId="77777777" w:rsidR="00783DD1" w:rsidRDefault="00783DD1" w:rsidP="00766810">
                  <w:pPr>
                    <w:jc w:val="center"/>
                    <w:rPr>
                      <w:rFonts w:ascii="Arial" w:hAnsi="Arial" w:cs="Arial"/>
                      <w:b/>
                    </w:rPr>
                  </w:pPr>
                </w:p>
                <w:p w14:paraId="2405B8E3" w14:textId="77777777" w:rsidR="00783DD1" w:rsidRDefault="00783DD1" w:rsidP="00766810">
                  <w:pPr>
                    <w:jc w:val="center"/>
                    <w:rPr>
                      <w:rFonts w:ascii="Arial" w:hAnsi="Arial" w:cs="Arial"/>
                      <w:b/>
                    </w:rPr>
                  </w:pPr>
                </w:p>
                <w:p w14:paraId="0A929650" w14:textId="77777777" w:rsidR="00783DD1" w:rsidRDefault="00783DD1" w:rsidP="00766810">
                  <w:pPr>
                    <w:jc w:val="center"/>
                    <w:rPr>
                      <w:rFonts w:ascii="Arial" w:hAnsi="Arial" w:cs="Arial"/>
                      <w:b/>
                    </w:rPr>
                  </w:pPr>
                </w:p>
                <w:p w14:paraId="349D373B" w14:textId="77777777" w:rsidR="00783DD1" w:rsidRDefault="00783DD1" w:rsidP="00766810">
                  <w:pPr>
                    <w:jc w:val="center"/>
                    <w:rPr>
                      <w:rFonts w:ascii="Arial" w:hAnsi="Arial" w:cs="Arial"/>
                      <w:b/>
                    </w:rPr>
                  </w:pPr>
                </w:p>
                <w:p w14:paraId="0E5CA6CE" w14:textId="77777777" w:rsidR="00783DD1" w:rsidRDefault="00783DD1" w:rsidP="00766810">
                  <w:pPr>
                    <w:jc w:val="center"/>
                    <w:rPr>
                      <w:rFonts w:ascii="Arial" w:hAnsi="Arial" w:cs="Arial"/>
                      <w:b/>
                    </w:rPr>
                  </w:pPr>
                </w:p>
                <w:p w14:paraId="1377F48C" w14:textId="77777777" w:rsidR="00783DD1" w:rsidRDefault="00783DD1" w:rsidP="00766810">
                  <w:pPr>
                    <w:jc w:val="center"/>
                    <w:rPr>
                      <w:rFonts w:ascii="Arial" w:hAnsi="Arial" w:cs="Arial"/>
                      <w:b/>
                    </w:rPr>
                  </w:pPr>
                </w:p>
                <w:p w14:paraId="7BED4BD0" w14:textId="77777777" w:rsidR="00783DD1" w:rsidRDefault="00783DD1" w:rsidP="00766810">
                  <w:pPr>
                    <w:jc w:val="center"/>
                    <w:rPr>
                      <w:rFonts w:ascii="Arial" w:hAnsi="Arial" w:cs="Arial"/>
                      <w:b/>
                    </w:rPr>
                  </w:pPr>
                </w:p>
                <w:p w14:paraId="59826A2A" w14:textId="77777777" w:rsidR="00783DD1" w:rsidRDefault="00783DD1" w:rsidP="00766810">
                  <w:pPr>
                    <w:jc w:val="center"/>
                    <w:rPr>
                      <w:rFonts w:ascii="Arial" w:hAnsi="Arial" w:cs="Arial"/>
                      <w:b/>
                    </w:rPr>
                  </w:pPr>
                </w:p>
                <w:p w14:paraId="7B2FB3FB" w14:textId="77777777" w:rsidR="00783DD1" w:rsidRDefault="00783DD1" w:rsidP="00766810">
                  <w:pPr>
                    <w:jc w:val="center"/>
                    <w:rPr>
                      <w:rFonts w:ascii="Arial" w:hAnsi="Arial" w:cs="Arial"/>
                      <w:b/>
                    </w:rPr>
                  </w:pPr>
                </w:p>
                <w:p w14:paraId="7018A582" w14:textId="77777777" w:rsidR="00783DD1" w:rsidRDefault="00783DD1" w:rsidP="00766810">
                  <w:pPr>
                    <w:jc w:val="center"/>
                    <w:rPr>
                      <w:rFonts w:ascii="Arial" w:hAnsi="Arial" w:cs="Arial"/>
                      <w:b/>
                    </w:rPr>
                  </w:pPr>
                </w:p>
                <w:p w14:paraId="7C9259D8" w14:textId="77777777" w:rsidR="00783DD1" w:rsidRPr="00E378E9" w:rsidRDefault="00783DD1" w:rsidP="00766810">
                  <w:pPr>
                    <w:jc w:val="center"/>
                    <w:rPr>
                      <w:rFonts w:ascii="Arial" w:hAnsi="Arial" w:cs="Arial"/>
                      <w:b/>
                    </w:rPr>
                  </w:pPr>
                </w:p>
                <w:p w14:paraId="158DA9C9" w14:textId="77777777" w:rsidR="00783DD1" w:rsidRPr="00E378E9" w:rsidRDefault="00783DD1" w:rsidP="00766810">
                  <w:pPr>
                    <w:jc w:val="center"/>
                    <w:rPr>
                      <w:rFonts w:ascii="Arial" w:hAnsi="Arial" w:cs="Arial"/>
                      <w:b/>
                    </w:rPr>
                  </w:pPr>
                </w:p>
                <w:p w14:paraId="76B7304D" w14:textId="330AA69B" w:rsidR="00783DD1" w:rsidRDefault="00783DD1" w:rsidP="00766810">
                  <w:pPr>
                    <w:jc w:val="center"/>
                    <w:rPr>
                      <w:rFonts w:ascii="Arial" w:hAnsi="Arial" w:cs="Arial"/>
                      <w:b/>
                      <w:color w:val="EE0000"/>
                    </w:rPr>
                  </w:pPr>
                  <w:r w:rsidRPr="00E378E9">
                    <w:rPr>
                      <w:rFonts w:ascii="Arial" w:hAnsi="Arial" w:cs="Arial"/>
                      <w:b/>
                      <w:color w:val="EE0000"/>
                    </w:rPr>
                    <w:t xml:space="preserve">Pages 6 - </w:t>
                  </w:r>
                  <w:r w:rsidR="00DA6B8B">
                    <w:rPr>
                      <w:rFonts w:ascii="Arial" w:hAnsi="Arial" w:cs="Arial"/>
                      <w:b/>
                      <w:color w:val="EE0000"/>
                    </w:rPr>
                    <w:t>11</w:t>
                  </w:r>
                  <w:r w:rsidRPr="00E378E9">
                    <w:rPr>
                      <w:rFonts w:ascii="Arial" w:hAnsi="Arial" w:cs="Arial"/>
                      <w:b/>
                      <w:color w:val="EE0000"/>
                    </w:rPr>
                    <w:t xml:space="preserve">   BACKGROUND DETAIL ONLY</w:t>
                  </w:r>
                </w:p>
                <w:p w14:paraId="6CC4E139" w14:textId="77777777" w:rsidR="00783DD1" w:rsidRPr="00E378E9" w:rsidRDefault="00783DD1" w:rsidP="00766810">
                  <w:pPr>
                    <w:jc w:val="center"/>
                    <w:rPr>
                      <w:rFonts w:ascii="Arial" w:hAnsi="Arial" w:cs="Arial"/>
                      <w:b/>
                      <w:sz w:val="22"/>
                      <w:szCs w:val="22"/>
                    </w:rPr>
                  </w:pPr>
                  <w:r w:rsidRPr="00E378E9">
                    <w:rPr>
                      <w:rFonts w:ascii="Arial" w:hAnsi="Arial" w:cs="Arial"/>
                      <w:b/>
                      <w:color w:val="EE0000"/>
                      <w:sz w:val="22"/>
                      <w:szCs w:val="22"/>
                    </w:rPr>
                    <w:t>Please do not return with your application.</w:t>
                  </w:r>
                </w:p>
                <w:p w14:paraId="58012D3C" w14:textId="77777777" w:rsidR="00783DD1" w:rsidRPr="00E378E9" w:rsidRDefault="00783DD1" w:rsidP="00766810">
                  <w:pPr>
                    <w:snapToGrid w:val="0"/>
                    <w:spacing w:before="120" w:after="120"/>
                    <w:jc w:val="center"/>
                    <w:rPr>
                      <w:rFonts w:ascii="Arial" w:hAnsi="Arial" w:cs="Arial"/>
                      <w:b/>
                      <w:bCs/>
                      <w:sz w:val="26"/>
                      <w:szCs w:val="26"/>
                      <w:lang w:val="en-GB"/>
                    </w:rPr>
                  </w:pPr>
                </w:p>
                <w:p w14:paraId="4031356E" w14:textId="77777777" w:rsidR="00783DD1" w:rsidRDefault="00783DD1" w:rsidP="00766810">
                  <w:pPr>
                    <w:snapToGrid w:val="0"/>
                    <w:spacing w:before="120" w:after="120"/>
                    <w:rPr>
                      <w:rFonts w:ascii="Arial" w:hAnsi="Arial" w:cs="Arial"/>
                      <w:b/>
                      <w:bCs/>
                      <w:sz w:val="26"/>
                      <w:szCs w:val="26"/>
                      <w:lang w:val="en-GB"/>
                    </w:rPr>
                  </w:pPr>
                </w:p>
                <w:p w14:paraId="17938CDC" w14:textId="77777777" w:rsidR="00783DD1" w:rsidRPr="00E378E9" w:rsidRDefault="00783DD1" w:rsidP="00401E13">
                  <w:pPr>
                    <w:snapToGrid w:val="0"/>
                    <w:spacing w:before="120" w:after="120"/>
                    <w:rPr>
                      <w:rFonts w:ascii="Arial" w:hAnsi="Arial" w:cs="Arial"/>
                      <w:b/>
                      <w:bCs/>
                      <w:sz w:val="26"/>
                      <w:szCs w:val="26"/>
                      <w:lang w:val="en-GB"/>
                    </w:rPr>
                  </w:pPr>
                </w:p>
                <w:p w14:paraId="6070EB7D" w14:textId="730DB73C" w:rsidR="003844B0" w:rsidRPr="003844B0" w:rsidRDefault="003844B0" w:rsidP="003844B0">
                  <w:pPr>
                    <w:snapToGrid w:val="0"/>
                    <w:spacing w:before="120" w:after="120"/>
                    <w:jc w:val="center"/>
                    <w:rPr>
                      <w:rFonts w:ascii="Arial" w:hAnsi="Arial" w:cs="Arial"/>
                      <w:b/>
                      <w:bCs/>
                      <w:sz w:val="16"/>
                      <w:szCs w:val="16"/>
                      <w:lang w:val="en-GB"/>
                    </w:rPr>
                  </w:pPr>
                  <w:r>
                    <w:rPr>
                      <w:rFonts w:ascii="Arial" w:hAnsi="Arial" w:cs="Arial"/>
                      <w:b/>
                      <w:bCs/>
                      <w:noProof/>
                      <w:sz w:val="26"/>
                      <w:szCs w:val="26"/>
                      <w:lang w:val="en-GB"/>
                    </w:rPr>
                    <w:lastRenderedPageBreak/>
                    <w:drawing>
                      <wp:inline distT="0" distB="0" distL="0" distR="0" wp14:anchorId="49B71680" wp14:editId="257AAD62">
                        <wp:extent cx="1565564" cy="1651495"/>
                        <wp:effectExtent l="0" t="0" r="0" b="6350"/>
                        <wp:docPr id="50063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3514" name="Picture 500635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4916" cy="1661360"/>
                                </a:xfrm>
                                <a:prstGeom prst="rect">
                                  <a:avLst/>
                                </a:prstGeom>
                              </pic:spPr>
                            </pic:pic>
                          </a:graphicData>
                        </a:graphic>
                      </wp:inline>
                    </w:drawing>
                  </w:r>
                  <w:r>
                    <w:rPr>
                      <w:rFonts w:ascii="Arial" w:hAnsi="Arial" w:cs="Arial"/>
                      <w:b/>
                      <w:bCs/>
                      <w:sz w:val="26"/>
                      <w:szCs w:val="26"/>
                      <w:lang w:val="en-GB"/>
                    </w:rPr>
                    <w:br/>
                  </w:r>
                </w:p>
                <w:p w14:paraId="128F93C4" w14:textId="329D87D6" w:rsidR="00783DD1" w:rsidRPr="00E378E9" w:rsidRDefault="00783DD1" w:rsidP="00766810">
                  <w:pPr>
                    <w:snapToGrid w:val="0"/>
                    <w:spacing w:before="120" w:after="120"/>
                    <w:jc w:val="center"/>
                    <w:rPr>
                      <w:rFonts w:ascii="Arial" w:hAnsi="Arial" w:cs="Arial"/>
                      <w:b/>
                      <w:bCs/>
                      <w:sz w:val="26"/>
                      <w:szCs w:val="26"/>
                      <w:lang w:val="en-GB"/>
                    </w:rPr>
                  </w:pPr>
                  <w:r w:rsidRPr="00E378E9">
                    <w:rPr>
                      <w:rFonts w:ascii="Arial" w:hAnsi="Arial" w:cs="Arial"/>
                      <w:b/>
                      <w:bCs/>
                      <w:sz w:val="26"/>
                      <w:szCs w:val="26"/>
                      <w:lang w:val="en-GB"/>
                    </w:rPr>
                    <w:t>Conservation By Design Limited</w:t>
                  </w:r>
                </w:p>
                <w:p w14:paraId="29247064" w14:textId="77777777" w:rsidR="00783DD1" w:rsidRPr="00E378E9" w:rsidRDefault="00783DD1" w:rsidP="00766810">
                  <w:pPr>
                    <w:spacing w:before="120" w:after="120"/>
                    <w:jc w:val="center"/>
                    <w:rPr>
                      <w:rFonts w:ascii="Arial" w:hAnsi="Arial" w:cs="Arial"/>
                      <w:b/>
                      <w:bCs/>
                      <w:sz w:val="26"/>
                      <w:szCs w:val="26"/>
                      <w:lang w:val="en-GB"/>
                    </w:rPr>
                  </w:pPr>
                  <w:r w:rsidRPr="00E378E9">
                    <w:rPr>
                      <w:rFonts w:ascii="Arial" w:hAnsi="Arial" w:cs="Arial"/>
                      <w:b/>
                      <w:bCs/>
                      <w:sz w:val="26"/>
                      <w:szCs w:val="26"/>
                      <w:lang w:val="en-GB"/>
                    </w:rPr>
                    <w:t xml:space="preserve">“Nicholas </w:t>
                  </w:r>
                  <w:proofErr w:type="spellStart"/>
                  <w:r w:rsidRPr="00E378E9">
                    <w:rPr>
                      <w:rFonts w:ascii="Arial" w:hAnsi="Arial" w:cs="Arial"/>
                      <w:b/>
                      <w:bCs/>
                      <w:sz w:val="26"/>
                      <w:szCs w:val="26"/>
                      <w:lang w:val="en-GB"/>
                    </w:rPr>
                    <w:t>Hadgraft</w:t>
                  </w:r>
                  <w:proofErr w:type="spellEnd"/>
                  <w:r w:rsidRPr="00E378E9">
                    <w:rPr>
                      <w:rFonts w:ascii="Arial" w:hAnsi="Arial" w:cs="Arial"/>
                      <w:b/>
                      <w:bCs/>
                      <w:sz w:val="26"/>
                      <w:szCs w:val="26"/>
                      <w:lang w:val="en-GB"/>
                    </w:rPr>
                    <w:t xml:space="preserve"> Scholarship 2026”</w:t>
                  </w:r>
                  <w:r w:rsidRPr="00E378E9">
                    <w:rPr>
                      <w:rFonts w:ascii="Arial" w:hAnsi="Arial" w:cs="Arial"/>
                      <w:b/>
                      <w:bCs/>
                      <w:sz w:val="26"/>
                      <w:szCs w:val="26"/>
                      <w:lang w:val="en-GB"/>
                    </w:rPr>
                    <w:br/>
                  </w:r>
                </w:p>
                <w:p w14:paraId="75F869EB" w14:textId="77777777" w:rsidR="00783DD1" w:rsidRPr="00E378E9" w:rsidRDefault="00783DD1" w:rsidP="00766810">
                  <w:pPr>
                    <w:snapToGrid w:val="0"/>
                    <w:rPr>
                      <w:rFonts w:ascii="Arial" w:eastAsia="GillSans Light" w:hAnsi="Arial" w:cs="Arial"/>
                      <w:sz w:val="20"/>
                      <w:szCs w:val="20"/>
                      <w:lang w:val="en-GB"/>
                    </w:rPr>
                  </w:pPr>
                  <w:r w:rsidRPr="00E378E9">
                    <w:rPr>
                      <w:rFonts w:ascii="Arial" w:eastAsia="GillSans Light" w:hAnsi="Arial" w:cs="Arial"/>
                      <w:sz w:val="20"/>
                      <w:szCs w:val="20"/>
                      <w:lang w:val="en-GB"/>
                    </w:rPr>
                    <w:t>In 2005 Stuart Welch the owner of Conservation By Design Limited in remembrance of his dear friend Dr Nicholas Hadgraft, who died on July the 4</w:t>
                  </w:r>
                  <w:r w:rsidRPr="00E378E9">
                    <w:rPr>
                      <w:rFonts w:ascii="Arial" w:eastAsia="GillSans Light" w:hAnsi="Arial" w:cs="Arial"/>
                      <w:sz w:val="20"/>
                      <w:szCs w:val="20"/>
                      <w:vertAlign w:val="superscript"/>
                      <w:lang w:val="en-GB"/>
                    </w:rPr>
                    <w:t>th</w:t>
                  </w:r>
                  <w:r w:rsidRPr="00E378E9">
                    <w:rPr>
                      <w:rFonts w:ascii="Arial" w:eastAsia="GillSans Light" w:hAnsi="Arial" w:cs="Arial"/>
                      <w:sz w:val="20"/>
                      <w:szCs w:val="20"/>
                      <w:lang w:val="en-GB"/>
                    </w:rPr>
                    <w:t xml:space="preserve"> 2004, decided to offer the annual Conservation By Design ‘Nicholas </w:t>
                  </w:r>
                  <w:proofErr w:type="spellStart"/>
                  <w:r w:rsidRPr="00E378E9">
                    <w:rPr>
                      <w:rFonts w:ascii="Arial" w:eastAsia="GillSans Light" w:hAnsi="Arial" w:cs="Arial"/>
                      <w:sz w:val="20"/>
                      <w:szCs w:val="20"/>
                      <w:lang w:val="en-GB"/>
                    </w:rPr>
                    <w:t>Hadgraft</w:t>
                  </w:r>
                  <w:proofErr w:type="spellEnd"/>
                  <w:r w:rsidRPr="00E378E9">
                    <w:rPr>
                      <w:rFonts w:ascii="Arial" w:eastAsia="GillSans Light" w:hAnsi="Arial" w:cs="Arial"/>
                      <w:sz w:val="20"/>
                      <w:szCs w:val="20"/>
                      <w:lang w:val="en-GB"/>
                    </w:rPr>
                    <w:t xml:space="preserve"> Scholarship’</w:t>
                  </w:r>
                </w:p>
                <w:p w14:paraId="5604420C" w14:textId="77777777" w:rsidR="00783DD1" w:rsidRPr="00E378E9" w:rsidRDefault="00783DD1" w:rsidP="00766810">
                  <w:pPr>
                    <w:rPr>
                      <w:rFonts w:ascii="Arial" w:eastAsia="GillSans Light" w:hAnsi="Arial" w:cs="Arial"/>
                      <w:sz w:val="20"/>
                      <w:szCs w:val="20"/>
                      <w:lang w:val="en-GB"/>
                    </w:rPr>
                  </w:pPr>
                  <w:r w:rsidRPr="00E378E9">
                    <w:rPr>
                      <w:rFonts w:ascii="Arial" w:eastAsia="GillSans Light" w:hAnsi="Arial" w:cs="Arial"/>
                      <w:sz w:val="20"/>
                      <w:szCs w:val="20"/>
                      <w:lang w:val="en-GB"/>
                    </w:rPr>
                    <w:t xml:space="preserve"> </w:t>
                  </w:r>
                </w:p>
                <w:p w14:paraId="7C66B2ED" w14:textId="77777777" w:rsidR="00783DD1" w:rsidRPr="00E378E9" w:rsidRDefault="00783DD1" w:rsidP="00766810">
                  <w:pPr>
                    <w:rPr>
                      <w:rFonts w:ascii="Arial" w:hAnsi="Arial" w:cs="Arial"/>
                      <w:sz w:val="20"/>
                      <w:szCs w:val="20"/>
                      <w:lang w:val="en-GB"/>
                    </w:rPr>
                  </w:pPr>
                  <w:r w:rsidRPr="00E378E9">
                    <w:rPr>
                      <w:rFonts w:ascii="Arial" w:eastAsia="GillSans Light" w:hAnsi="Arial" w:cs="Arial"/>
                      <w:sz w:val="20"/>
                      <w:szCs w:val="20"/>
                      <w:lang w:val="en-GB"/>
                    </w:rPr>
                    <w:t xml:space="preserve">The scholarship is an award of £1500 towards the cost of attending the </w:t>
                  </w:r>
                  <w:r w:rsidRPr="00E378E9">
                    <w:rPr>
                      <w:rFonts w:ascii="Arial" w:hAnsi="Arial" w:cs="Arial"/>
                      <w:sz w:val="20"/>
                      <w:szCs w:val="20"/>
                      <w:lang w:val="en-GB"/>
                    </w:rPr>
                    <w:t xml:space="preserve">Montefiascone Book Conservation Summer School founded by Cheryl Porter. Held each year in the medieval hill town of Montefiascone that is located between Rome and Siena. Montefiascone is situated next to Lake </w:t>
                  </w:r>
                  <w:proofErr w:type="spellStart"/>
                  <w:r w:rsidRPr="00E378E9">
                    <w:rPr>
                      <w:rFonts w:ascii="Arial" w:hAnsi="Arial" w:cs="Arial"/>
                      <w:sz w:val="20"/>
                      <w:szCs w:val="20"/>
                      <w:lang w:val="en-GB"/>
                    </w:rPr>
                    <w:t>Bolsena</w:t>
                  </w:r>
                  <w:proofErr w:type="spellEnd"/>
                  <w:r w:rsidRPr="00E378E9">
                    <w:rPr>
                      <w:rFonts w:ascii="Arial" w:hAnsi="Arial" w:cs="Arial"/>
                      <w:sz w:val="20"/>
                      <w:szCs w:val="20"/>
                      <w:lang w:val="en-GB"/>
                    </w:rPr>
                    <w:t xml:space="preserve"> and close to the beautiful Etruscan City of Orvieto.</w:t>
                  </w:r>
                </w:p>
                <w:p w14:paraId="0AEB35DF" w14:textId="77777777" w:rsidR="00783DD1" w:rsidRPr="00E378E9" w:rsidRDefault="00783DD1" w:rsidP="00766810">
                  <w:pPr>
                    <w:spacing w:before="120" w:after="120"/>
                    <w:rPr>
                      <w:rFonts w:ascii="Arial" w:hAnsi="Arial" w:cs="Arial"/>
                      <w:sz w:val="20"/>
                      <w:szCs w:val="20"/>
                      <w:lang w:val="en-GB"/>
                    </w:rPr>
                  </w:pPr>
                  <w:r w:rsidRPr="00E378E9">
                    <w:rPr>
                      <w:rFonts w:ascii="Arial" w:hAnsi="Arial" w:cs="Arial"/>
                      <w:sz w:val="20"/>
                      <w:szCs w:val="20"/>
                      <w:lang w:val="en-GB"/>
                    </w:rPr>
                    <w:t>There are four separate courses of one-week duration given by different tutors and the scholarship can be used towards the cost of attending one or all four weeks.</w:t>
                  </w:r>
                </w:p>
                <w:p w14:paraId="7C7E6494" w14:textId="77777777" w:rsidR="00783DD1" w:rsidRPr="00E378E9" w:rsidRDefault="00783DD1" w:rsidP="00766810">
                  <w:pPr>
                    <w:spacing w:before="120" w:after="120"/>
                    <w:rPr>
                      <w:rFonts w:ascii="Arial" w:hAnsi="Arial" w:cs="Arial"/>
                      <w:sz w:val="20"/>
                      <w:szCs w:val="20"/>
                      <w:lang w:val="en-GB"/>
                    </w:rPr>
                  </w:pPr>
                  <w:r w:rsidRPr="00E378E9">
                    <w:rPr>
                      <w:rFonts w:ascii="Arial" w:hAnsi="Arial" w:cs="Arial"/>
                      <w:sz w:val="20"/>
                      <w:szCs w:val="20"/>
                      <w:lang w:val="en-GB"/>
                    </w:rPr>
                    <w:t>Nicholas was a regular tutor at Montefiascone from its beginnings and took great pleasure imparting his knowledge and sharing his love of books and bookbinding with like-minded individuals.</w:t>
                  </w:r>
                </w:p>
                <w:p w14:paraId="17E5874A" w14:textId="77777777" w:rsidR="00783DD1" w:rsidRPr="00E378E9" w:rsidRDefault="00783DD1" w:rsidP="00766810">
                  <w:pPr>
                    <w:spacing w:before="120" w:after="120"/>
                    <w:rPr>
                      <w:rFonts w:ascii="Arial" w:hAnsi="Arial" w:cs="Arial"/>
                      <w:sz w:val="20"/>
                      <w:szCs w:val="20"/>
                      <w:lang w:val="en-GB"/>
                    </w:rPr>
                  </w:pPr>
                  <w:r w:rsidRPr="00E378E9">
                    <w:rPr>
                      <w:rFonts w:ascii="Arial" w:hAnsi="Arial" w:cs="Arial"/>
                      <w:sz w:val="20"/>
                      <w:szCs w:val="20"/>
                      <w:lang w:val="en-GB"/>
                    </w:rPr>
                    <w:t>The courses coincide with the towns wine festival that offers a wonderful atmosphere for social interaction alongside study and gaining new skills. It is hoped that this scholarship will be a fitting tribute and allow the worthy recipient to share what Nicolas enjoyed so much about Montefiascone.</w:t>
                  </w:r>
                </w:p>
                <w:p w14:paraId="5B83EFBB" w14:textId="77777777" w:rsidR="00783DD1" w:rsidRPr="00E378E9" w:rsidRDefault="00783DD1" w:rsidP="00401E13">
                  <w:pPr>
                    <w:pStyle w:val="HorizontalLine"/>
                    <w:pBdr>
                      <w:bottom w:val="dashSmallGap" w:sz="4" w:space="0" w:color="808080"/>
                    </w:pBdr>
                    <w:jc w:val="both"/>
                    <w:rPr>
                      <w:rFonts w:ascii="Arial" w:hAnsi="Arial" w:cs="Arial"/>
                      <w:sz w:val="20"/>
                      <w:szCs w:val="20"/>
                      <w:lang w:val="en-GB"/>
                    </w:rPr>
                  </w:pPr>
                </w:p>
                <w:p w14:paraId="6F90CE92" w14:textId="77777777" w:rsidR="00783DD1" w:rsidRPr="00E378E9" w:rsidRDefault="00783DD1" w:rsidP="00766810">
                  <w:pPr>
                    <w:jc w:val="both"/>
                    <w:rPr>
                      <w:rFonts w:ascii="Arial" w:hAnsi="Arial" w:cs="Arial"/>
                      <w:b/>
                      <w:sz w:val="22"/>
                      <w:szCs w:val="22"/>
                    </w:rPr>
                  </w:pPr>
                </w:p>
                <w:p w14:paraId="215197A0"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MS Mincho" w:hAnsi="Arial" w:cs="Arial"/>
                      <w:b/>
                      <w:color w:val="000000"/>
                      <w:szCs w:val="22"/>
                      <w:lang w:val="en-GB"/>
                    </w:rPr>
                  </w:pPr>
                  <w:r w:rsidRPr="00E378E9">
                    <w:rPr>
                      <w:rFonts w:ascii="Arial" w:eastAsia="MS Mincho" w:hAnsi="Arial" w:cs="Arial"/>
                      <w:b/>
                      <w:color w:val="000000"/>
                      <w:szCs w:val="22"/>
                      <w:lang w:val="en-GB"/>
                    </w:rPr>
                    <w:t xml:space="preserve">THE MONTEFIASCONE PROJECT: COURSES </w:t>
                  </w:r>
                  <w:r w:rsidRPr="00E378E9">
                    <w:rPr>
                      <w:rFonts w:ascii="Arial" w:hAnsi="Arial" w:cs="Arial"/>
                      <w:b/>
                      <w:bCs/>
                      <w:sz w:val="26"/>
                      <w:szCs w:val="26"/>
                      <w:lang w:val="en-GB"/>
                    </w:rPr>
                    <w:t>2026</w:t>
                  </w:r>
                </w:p>
                <w:p w14:paraId="52328DD8"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MS Mincho" w:hAnsi="Arial" w:cs="Arial"/>
                      <w:color w:val="000000"/>
                      <w:sz w:val="20"/>
                      <w:szCs w:val="20"/>
                      <w:lang w:val="en-GB"/>
                    </w:rPr>
                  </w:pPr>
                </w:p>
                <w:p w14:paraId="09983B88" w14:textId="3872B66E" w:rsidR="00492FBB"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lang w:val="en-GB"/>
                    </w:rPr>
                  </w:pPr>
                  <w:r w:rsidRPr="00E378E9">
                    <w:rPr>
                      <w:rFonts w:ascii="Arial" w:eastAsia="MS Mincho" w:hAnsi="Arial" w:cs="Arial"/>
                      <w:color w:val="000000"/>
                      <w:sz w:val="20"/>
                      <w:szCs w:val="20"/>
                      <w:lang w:val="en-GB"/>
                    </w:rPr>
                    <w:t xml:space="preserve">Montefiascone is a small medieval walled city about 100k (80 miles) north of Rome, on Lake </w:t>
                  </w:r>
                  <w:proofErr w:type="spellStart"/>
                  <w:r w:rsidRPr="00E378E9">
                    <w:rPr>
                      <w:rFonts w:ascii="Arial" w:eastAsia="MS Mincho" w:hAnsi="Arial" w:cs="Arial"/>
                      <w:color w:val="000000"/>
                      <w:sz w:val="20"/>
                      <w:szCs w:val="20"/>
                      <w:lang w:val="en-GB"/>
                    </w:rPr>
                    <w:t>Bolsena</w:t>
                  </w:r>
                  <w:proofErr w:type="spellEnd"/>
                  <w:r w:rsidRPr="00E378E9">
                    <w:rPr>
                      <w:rFonts w:ascii="Arial" w:eastAsia="MS Mincho" w:hAnsi="Arial" w:cs="Arial"/>
                      <w:color w:val="000000"/>
                      <w:sz w:val="20"/>
                      <w:szCs w:val="20"/>
                      <w:lang w:val="en-GB"/>
                    </w:rPr>
                    <w:t xml:space="preserve">. Since 1988 conservators and others interested in books and their history have come together to work, to learn and to enjoy this special place. </w:t>
                  </w:r>
                </w:p>
                <w:p w14:paraId="23E991BE" w14:textId="77777777" w:rsidR="00DA6B8B" w:rsidRDefault="00DA6B8B"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lang w:val="en-GB"/>
                    </w:rPr>
                  </w:pPr>
                </w:p>
                <w:p w14:paraId="15D66383" w14:textId="77777777" w:rsidR="00DA6B8B" w:rsidRDefault="00492FBB"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lang w:val="en-GB"/>
                    </w:rPr>
                  </w:pPr>
                  <w:r>
                    <w:rPr>
                      <w:rFonts w:ascii="Arial" w:eastAsia="MS Mincho" w:hAnsi="Arial" w:cs="Arial"/>
                      <w:noProof/>
                      <w:color w:val="000000"/>
                      <w:sz w:val="20"/>
                      <w:szCs w:val="20"/>
                      <w:lang w:val="en-GB"/>
                    </w:rPr>
                    <w:drawing>
                      <wp:inline distT="0" distB="0" distL="0" distR="0" wp14:anchorId="7FBD61CB" wp14:editId="18C3513D">
                        <wp:extent cx="5405518" cy="2232000"/>
                        <wp:effectExtent l="0" t="0" r="5080" b="0"/>
                        <wp:docPr id="884180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80065" name="Picture 884180065"/>
                                <pic:cNvPicPr/>
                              </pic:nvPicPr>
                              <pic:blipFill rotWithShape="1">
                                <a:blip r:embed="rId14" cstate="print">
                                  <a:extLst>
                                    <a:ext uri="{28A0092B-C50C-407E-A947-70E740481C1C}">
                                      <a14:useLocalDpi xmlns:a14="http://schemas.microsoft.com/office/drawing/2010/main" val="0"/>
                                    </a:ext>
                                  </a:extLst>
                                </a:blip>
                                <a:srcRect t="65" b="19231"/>
                                <a:stretch>
                                  <a:fillRect/>
                                </a:stretch>
                              </pic:blipFill>
                              <pic:spPr bwMode="auto">
                                <a:xfrm>
                                  <a:off x="0" y="0"/>
                                  <a:ext cx="5418000" cy="2237154"/>
                                </a:xfrm>
                                <a:prstGeom prst="rect">
                                  <a:avLst/>
                                </a:prstGeom>
                                <a:ln>
                                  <a:noFill/>
                                </a:ln>
                                <a:extLst>
                                  <a:ext uri="{53640926-AAD7-44D8-BBD7-CCE9431645EC}">
                                    <a14:shadowObscured xmlns:a14="http://schemas.microsoft.com/office/drawing/2010/main"/>
                                  </a:ext>
                                </a:extLst>
                              </pic:spPr>
                            </pic:pic>
                          </a:graphicData>
                        </a:graphic>
                      </wp:inline>
                    </w:drawing>
                  </w:r>
                </w:p>
                <w:p w14:paraId="78788490" w14:textId="0B09E658"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lang w:val="en-GB"/>
                    </w:rPr>
                  </w:pPr>
                  <w:r w:rsidRPr="00DA6B8B">
                    <w:rPr>
                      <w:rFonts w:ascii="Arial" w:eastAsia="MS Mincho" w:hAnsi="Arial" w:cs="Arial"/>
                      <w:b/>
                      <w:bCs/>
                      <w:color w:val="000000"/>
                      <w:lang w:val="en-GB"/>
                    </w:rPr>
                    <w:lastRenderedPageBreak/>
                    <w:t>The summer 20</w:t>
                  </w:r>
                  <w:r w:rsidR="00492FBB" w:rsidRPr="00DA6B8B">
                    <w:rPr>
                      <w:rFonts w:ascii="Arial" w:eastAsia="MS Mincho" w:hAnsi="Arial" w:cs="Arial"/>
                      <w:b/>
                      <w:bCs/>
                      <w:color w:val="000000"/>
                      <w:lang w:val="en-GB"/>
                    </w:rPr>
                    <w:t xml:space="preserve">26 </w:t>
                  </w:r>
                  <w:r w:rsidRPr="00DA6B8B">
                    <w:rPr>
                      <w:rFonts w:ascii="Arial" w:eastAsia="MS Mincho" w:hAnsi="Arial" w:cs="Arial"/>
                      <w:b/>
                      <w:bCs/>
                      <w:color w:val="000000"/>
                      <w:lang w:val="en-GB"/>
                    </w:rPr>
                    <w:t>programme is as follows</w:t>
                  </w:r>
                  <w:r w:rsidRPr="00E378E9">
                    <w:rPr>
                      <w:rFonts w:ascii="Arial" w:eastAsia="MS Mincho" w:hAnsi="Arial" w:cs="Arial"/>
                      <w:color w:val="000000"/>
                      <w:sz w:val="20"/>
                      <w:szCs w:val="20"/>
                      <w:lang w:val="en-GB"/>
                    </w:rPr>
                    <w:t xml:space="preserve">:  </w:t>
                  </w:r>
                </w:p>
                <w:p w14:paraId="29071EDE" w14:textId="77777777" w:rsidR="00492FBB" w:rsidRPr="00E378E9" w:rsidRDefault="00492FBB"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lang w:val="en-GB"/>
                    </w:rPr>
                  </w:pPr>
                </w:p>
                <w:p w14:paraId="21AE24E1" w14:textId="77777777" w:rsidR="00783DD1" w:rsidRPr="00E378E9" w:rsidRDefault="00783DD1" w:rsidP="00766810">
                  <w:pPr>
                    <w:rPr>
                      <w:rFonts w:ascii="Arial" w:eastAsia="MS Mincho" w:hAnsi="Arial" w:cs="Arial"/>
                      <w:b/>
                      <w:caps/>
                      <w:color w:val="000000"/>
                      <w:sz w:val="22"/>
                      <w:szCs w:val="20"/>
                      <w:lang w:val="en-GB"/>
                    </w:rPr>
                  </w:pPr>
                  <w:r w:rsidRPr="00E378E9">
                    <w:rPr>
                      <w:rFonts w:ascii="Arial" w:eastAsia="MS Mincho" w:hAnsi="Arial" w:cs="Arial"/>
                      <w:b/>
                      <w:color w:val="000000"/>
                      <w:sz w:val="22"/>
                      <w:szCs w:val="20"/>
                      <w:lang w:val="en-GB"/>
                    </w:rPr>
                    <w:t>Week 1: 6th</w:t>
                  </w:r>
                  <w:r w:rsidRPr="00E378E9">
                    <w:rPr>
                      <w:rFonts w:ascii="Arial" w:eastAsia="MS Mincho" w:hAnsi="Arial" w:cs="Arial"/>
                      <w:b/>
                      <w:color w:val="000000"/>
                      <w:sz w:val="22"/>
                      <w:szCs w:val="20"/>
                      <w:vertAlign w:val="superscript"/>
                      <w:lang w:val="en-GB"/>
                    </w:rPr>
                    <w:t xml:space="preserve"> </w:t>
                  </w:r>
                  <w:r w:rsidRPr="00E378E9">
                    <w:rPr>
                      <w:rFonts w:ascii="Arial" w:eastAsia="MS Mincho" w:hAnsi="Arial" w:cs="Arial"/>
                      <w:b/>
                      <w:color w:val="000000"/>
                      <w:sz w:val="22"/>
                      <w:szCs w:val="20"/>
                      <w:lang w:val="en-GB"/>
                    </w:rPr>
                    <w:t>July - 10th July</w:t>
                  </w:r>
                </w:p>
                <w:p w14:paraId="30C98E20" w14:textId="77777777" w:rsidR="00783DD1" w:rsidRPr="00E378E9" w:rsidRDefault="00783DD1" w:rsidP="00766810">
                  <w:pPr>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Recreating the colours on the Medieval palette: </w:t>
                  </w:r>
                  <w:r w:rsidRPr="00E378E9">
                    <w:rPr>
                      <w:rFonts w:ascii="Arial" w:eastAsia="MS Mincho" w:hAnsi="Arial" w:cs="Arial"/>
                      <w:bCs/>
                      <w:color w:val="000000"/>
                      <w:sz w:val="22"/>
                      <w:szCs w:val="20"/>
                      <w:lang w:val="en-GB"/>
                    </w:rPr>
                    <w:t>Western, Hebrew and Islamic.</w:t>
                  </w:r>
                </w:p>
                <w:p w14:paraId="3F5E38EB" w14:textId="77777777" w:rsidR="00783DD1" w:rsidRPr="00E378E9" w:rsidRDefault="00783DD1" w:rsidP="00766810">
                  <w:pPr>
                    <w:rPr>
                      <w:rFonts w:ascii="Arial" w:eastAsia="MS Mincho" w:hAnsi="Arial" w:cs="Arial"/>
                      <w:bCs/>
                      <w:caps/>
                      <w:color w:val="000000"/>
                      <w:sz w:val="22"/>
                      <w:szCs w:val="20"/>
                      <w:lang w:val="en-GB"/>
                    </w:rPr>
                  </w:pPr>
                  <w:r w:rsidRPr="00E378E9">
                    <w:rPr>
                      <w:rFonts w:ascii="Arial" w:eastAsia="MS Mincho" w:hAnsi="Arial" w:cs="Arial"/>
                      <w:b/>
                      <w:color w:val="000000"/>
                      <w:sz w:val="22"/>
                      <w:szCs w:val="20"/>
                      <w:lang w:val="en-GB"/>
                    </w:rPr>
                    <w:t>Instructor:</w:t>
                  </w:r>
                  <w:r w:rsidRPr="00E378E9">
                    <w:rPr>
                      <w:rFonts w:ascii="Arial" w:eastAsia="MS Mincho" w:hAnsi="Arial" w:cs="Arial"/>
                      <w:bCs/>
                      <w:color w:val="000000"/>
                      <w:sz w:val="22"/>
                      <w:szCs w:val="20"/>
                      <w:lang w:val="en-GB"/>
                    </w:rPr>
                    <w:t xml:space="preserve"> Cheryl Porter</w:t>
                  </w:r>
                </w:p>
                <w:p w14:paraId="1CBA5A4D"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lang w:val="en-GB"/>
                    </w:rPr>
                  </w:pPr>
                </w:p>
                <w:p w14:paraId="34270807" w14:textId="77777777" w:rsidR="00783DD1"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rPr>
                  </w:pPr>
                  <w:r w:rsidRPr="00CF23B0">
                    <w:rPr>
                      <w:rFonts w:ascii="Arial" w:eastAsia="MS Mincho" w:hAnsi="Arial" w:cs="Arial"/>
                      <w:color w:val="000000"/>
                      <w:sz w:val="20"/>
                      <w:szCs w:val="20"/>
                    </w:rPr>
                    <w:t xml:space="preserve">This course will study the </w:t>
                  </w:r>
                  <w:proofErr w:type="spellStart"/>
                  <w:r w:rsidRPr="00CF23B0">
                    <w:rPr>
                      <w:rFonts w:ascii="Arial" w:eastAsia="MS Mincho" w:hAnsi="Arial" w:cs="Arial"/>
                      <w:color w:val="000000"/>
                      <w:sz w:val="20"/>
                      <w:szCs w:val="20"/>
                    </w:rPr>
                    <w:t>colours</w:t>
                  </w:r>
                  <w:proofErr w:type="spellEnd"/>
                  <w:r w:rsidRPr="00CF23B0">
                    <w:rPr>
                      <w:rFonts w:ascii="Arial" w:eastAsia="MS Mincho" w:hAnsi="Arial" w:cs="Arial"/>
                      <w:color w:val="000000"/>
                      <w:sz w:val="20"/>
                      <w:szCs w:val="20"/>
                    </w:rPr>
                    <w:t xml:space="preserve"> (made from rocks, minerals, metals, insects and plants) that were processed to produce the paints used by artists throughout the medieval era. The focus will be on manuscript art – Islamic, Hebrew and European. Participants will re-create the </w:t>
                  </w:r>
                  <w:proofErr w:type="spellStart"/>
                  <w:r w:rsidRPr="00CF23B0">
                    <w:rPr>
                      <w:rFonts w:ascii="Arial" w:eastAsia="MS Mincho" w:hAnsi="Arial" w:cs="Arial"/>
                      <w:color w:val="000000"/>
                      <w:sz w:val="20"/>
                      <w:szCs w:val="20"/>
                    </w:rPr>
                    <w:t>colours</w:t>
                  </w:r>
                  <w:proofErr w:type="spellEnd"/>
                  <w:r w:rsidRPr="00CF23B0">
                    <w:rPr>
                      <w:rFonts w:ascii="Arial" w:eastAsia="MS Mincho" w:hAnsi="Arial" w:cs="Arial"/>
                      <w:color w:val="000000"/>
                      <w:sz w:val="20"/>
                      <w:szCs w:val="20"/>
                    </w:rPr>
                    <w:t xml:space="preserve"> using original recipes. Illustrated lectures will address history, geography, chemistry, iconography and conservation issues. Practical making and painting sessions will follow these lectures. No previous experience is necessary.</w:t>
                  </w:r>
                </w:p>
                <w:p w14:paraId="586BB607" w14:textId="77777777" w:rsidR="00783DD1"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rPr>
                  </w:pPr>
                </w:p>
                <w:p w14:paraId="3733214E"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b/>
                      <w:caps/>
                      <w:color w:val="000000"/>
                      <w:sz w:val="22"/>
                      <w:szCs w:val="20"/>
                      <w:lang w:val="en-GB"/>
                    </w:rPr>
                  </w:pPr>
                </w:p>
                <w:p w14:paraId="3F91835B" w14:textId="77777777" w:rsidR="00783DD1" w:rsidRPr="00E378E9" w:rsidRDefault="00783DD1" w:rsidP="00766810">
                  <w:pPr>
                    <w:jc w:val="both"/>
                    <w:rPr>
                      <w:rFonts w:ascii="Arial" w:hAnsi="Arial" w:cs="Arial"/>
                      <w:b/>
                      <w:sz w:val="22"/>
                      <w:szCs w:val="22"/>
                      <w:lang w:val="en-GB" w:eastAsia="en-GB"/>
                    </w:rPr>
                  </w:pPr>
                  <w:r w:rsidRPr="00E378E9">
                    <w:rPr>
                      <w:rFonts w:ascii="Arial" w:hAnsi="Arial" w:cs="Arial"/>
                      <w:b/>
                      <w:sz w:val="22"/>
                      <w:szCs w:val="22"/>
                      <w:lang w:val="en-GB" w:eastAsia="en-GB"/>
                    </w:rPr>
                    <w:t xml:space="preserve">Week 2: </w:t>
                  </w:r>
                  <w:r w:rsidRPr="00E378E9">
                    <w:rPr>
                      <w:rFonts w:ascii="Arial" w:eastAsia="MS Mincho" w:hAnsi="Arial" w:cs="Arial"/>
                      <w:b/>
                      <w:color w:val="000000"/>
                      <w:sz w:val="22"/>
                      <w:szCs w:val="20"/>
                      <w:lang w:val="en-GB"/>
                    </w:rPr>
                    <w:t>13</w:t>
                  </w:r>
                  <w:r w:rsidRPr="00E378E9">
                    <w:rPr>
                      <w:rFonts w:ascii="Arial" w:eastAsia="MS Mincho" w:hAnsi="Arial" w:cs="Arial"/>
                      <w:b/>
                      <w:color w:val="000000"/>
                      <w:sz w:val="22"/>
                      <w:szCs w:val="20"/>
                      <w:vertAlign w:val="superscript"/>
                      <w:lang w:val="en-GB"/>
                    </w:rPr>
                    <w:t>th</w:t>
                  </w:r>
                  <w:r w:rsidRPr="00E378E9">
                    <w:rPr>
                      <w:rFonts w:ascii="Arial" w:eastAsia="MS Mincho" w:hAnsi="Arial" w:cs="Arial"/>
                      <w:b/>
                      <w:color w:val="000000"/>
                      <w:sz w:val="22"/>
                      <w:szCs w:val="20"/>
                      <w:lang w:val="en-GB"/>
                    </w:rPr>
                    <w:t xml:space="preserve"> July </w:t>
                  </w:r>
                  <w:r w:rsidRPr="00E378E9">
                    <w:rPr>
                      <w:rFonts w:ascii="Arial" w:hAnsi="Arial" w:cs="Arial"/>
                      <w:b/>
                      <w:sz w:val="22"/>
                      <w:szCs w:val="22"/>
                      <w:lang w:val="en-GB" w:eastAsia="en-GB"/>
                    </w:rPr>
                    <w:t>- 17th July</w:t>
                  </w:r>
                </w:p>
                <w:p w14:paraId="4C69019D" w14:textId="77777777" w:rsidR="00783DD1" w:rsidRPr="00E378E9" w:rsidRDefault="00783DD1" w:rsidP="00766810">
                  <w:pPr>
                    <w:jc w:val="both"/>
                    <w:rPr>
                      <w:rFonts w:ascii="Arial" w:hAnsi="Arial" w:cs="Arial"/>
                      <w:b/>
                      <w:sz w:val="22"/>
                      <w:szCs w:val="22"/>
                      <w:lang w:val="en-GB" w:eastAsia="en-GB"/>
                    </w:rPr>
                  </w:pPr>
                  <w:proofErr w:type="spellStart"/>
                  <w:r w:rsidRPr="00E378E9">
                    <w:rPr>
                      <w:rFonts w:ascii="Arial" w:hAnsi="Arial" w:cs="Arial"/>
                      <w:b/>
                      <w:sz w:val="22"/>
                      <w:szCs w:val="22"/>
                      <w:lang w:val="en-GB" w:eastAsia="en-GB"/>
                    </w:rPr>
                    <w:t>Safevid</w:t>
                  </w:r>
                  <w:proofErr w:type="spellEnd"/>
                  <w:r w:rsidRPr="00E378E9">
                    <w:rPr>
                      <w:rFonts w:ascii="Arial" w:hAnsi="Arial" w:cs="Arial"/>
                      <w:b/>
                      <w:sz w:val="22"/>
                      <w:szCs w:val="22"/>
                      <w:lang w:val="en-GB" w:eastAsia="en-GB"/>
                    </w:rPr>
                    <w:t xml:space="preserve"> bindings.</w:t>
                  </w:r>
                </w:p>
                <w:p w14:paraId="736FCFC7" w14:textId="77777777" w:rsidR="00783DD1" w:rsidRPr="00E378E9" w:rsidRDefault="00783DD1" w:rsidP="00766810">
                  <w:pPr>
                    <w:jc w:val="both"/>
                    <w:rPr>
                      <w:rFonts w:ascii="Arial" w:hAnsi="Arial" w:cs="Arial"/>
                      <w:b/>
                      <w:sz w:val="22"/>
                      <w:szCs w:val="22"/>
                      <w:lang w:val="en-GB" w:eastAsia="en-GB"/>
                    </w:rPr>
                  </w:pPr>
                  <w:r w:rsidRPr="00E378E9">
                    <w:rPr>
                      <w:rFonts w:ascii="Arial" w:hAnsi="Arial" w:cs="Arial"/>
                      <w:b/>
                      <w:sz w:val="22"/>
                      <w:szCs w:val="22"/>
                      <w:lang w:val="en-GB" w:eastAsia="en-GB"/>
                    </w:rPr>
                    <w:t xml:space="preserve">Instructors: </w:t>
                  </w:r>
                  <w:r w:rsidRPr="00E378E9">
                    <w:rPr>
                      <w:rFonts w:ascii="Arial" w:hAnsi="Arial" w:cs="Arial"/>
                      <w:bCs/>
                      <w:sz w:val="22"/>
                      <w:szCs w:val="22"/>
                      <w:lang w:val="en-GB" w:eastAsia="en-GB"/>
                    </w:rPr>
                    <w:t xml:space="preserve">Fatos </w:t>
                  </w:r>
                  <w:proofErr w:type="spellStart"/>
                  <w:r w:rsidRPr="00E378E9">
                    <w:rPr>
                      <w:rFonts w:ascii="Arial" w:hAnsi="Arial" w:cs="Arial"/>
                      <w:bCs/>
                      <w:sz w:val="22"/>
                      <w:szCs w:val="22"/>
                      <w:lang w:val="en-GB" w:eastAsia="en-GB"/>
                    </w:rPr>
                    <w:t>Aslanoglu</w:t>
                  </w:r>
                  <w:proofErr w:type="spellEnd"/>
                  <w:r w:rsidRPr="00E378E9">
                    <w:rPr>
                      <w:rFonts w:ascii="Arial" w:hAnsi="Arial" w:cs="Arial"/>
                      <w:bCs/>
                      <w:sz w:val="22"/>
                      <w:szCs w:val="22"/>
                      <w:lang w:val="en-GB" w:eastAsia="en-GB"/>
                    </w:rPr>
                    <w:t xml:space="preserve"> and Marina Pelissari</w:t>
                  </w:r>
                </w:p>
                <w:p w14:paraId="23830D24" w14:textId="77777777" w:rsidR="00783DD1" w:rsidRPr="00E378E9" w:rsidRDefault="00783DD1" w:rsidP="00766810">
                  <w:pPr>
                    <w:jc w:val="both"/>
                    <w:rPr>
                      <w:rFonts w:ascii="Arial" w:hAnsi="Arial" w:cs="Arial"/>
                      <w:b/>
                      <w:sz w:val="22"/>
                      <w:szCs w:val="22"/>
                      <w:lang w:val="en-GB" w:eastAsia="en-GB"/>
                    </w:rPr>
                  </w:pPr>
                  <w:r w:rsidRPr="00E378E9">
                    <w:rPr>
                      <w:rFonts w:ascii="Arial" w:hAnsi="Arial" w:cs="Arial"/>
                      <w:b/>
                      <w:sz w:val="22"/>
                      <w:szCs w:val="22"/>
                      <w:lang w:val="en-GB" w:eastAsia="en-GB"/>
                    </w:rPr>
                    <w:t xml:space="preserve">Lecturer: </w:t>
                  </w:r>
                  <w:r w:rsidRPr="00E378E9">
                    <w:rPr>
                      <w:rFonts w:ascii="Arial" w:hAnsi="Arial" w:cs="Arial"/>
                      <w:bCs/>
                      <w:sz w:val="22"/>
                      <w:szCs w:val="22"/>
                      <w:lang w:val="en-GB" w:eastAsia="en-GB"/>
                    </w:rPr>
                    <w:t>Alison Ohta</w:t>
                  </w:r>
                </w:p>
                <w:p w14:paraId="759BDDB0"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b/>
                      <w:color w:val="000000"/>
                      <w:sz w:val="20"/>
                      <w:szCs w:val="20"/>
                      <w:lang w:val="en-GB"/>
                    </w:rPr>
                  </w:pPr>
                </w:p>
                <w:p w14:paraId="7794B14E"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t xml:space="preserve">The Safavid dynasty ruled Iran, parts of the Caucasus and Central Asia from 1501 to 1722. During this period, the arts of the book flourished, with exceptionally fine manuscripts produced in royal workshops, where calligraphers, painters, illuminators and bookbinders worked in close collaboration. See for example, the </w:t>
                  </w:r>
                  <w:proofErr w:type="spellStart"/>
                  <w:r w:rsidRPr="00CF23B0">
                    <w:rPr>
                      <w:rFonts w:ascii="Arial" w:eastAsia="MS Mincho" w:hAnsi="Arial" w:cs="Arial"/>
                      <w:color w:val="000000" w:themeColor="text1"/>
                      <w:sz w:val="20"/>
                      <w:szCs w:val="20"/>
                    </w:rPr>
                    <w:t>Shahnama</w:t>
                  </w:r>
                  <w:proofErr w:type="spellEnd"/>
                  <w:r w:rsidRPr="00CF23B0">
                    <w:rPr>
                      <w:rFonts w:ascii="Arial" w:eastAsia="MS Mincho" w:hAnsi="Arial" w:cs="Arial"/>
                      <w:color w:val="000000" w:themeColor="text1"/>
                      <w:sz w:val="20"/>
                      <w:szCs w:val="20"/>
                    </w:rPr>
                    <w:t xml:space="preserve"> (Book of Kings) considered one of the most lavish manuscripts ever produced, which was commissioned by Shah Isma’il I (1501-1524) in Tabriz and is now scattered in collections throughout the world. Or Haft </w:t>
                  </w:r>
                  <w:proofErr w:type="spellStart"/>
                  <w:r w:rsidRPr="00CF23B0">
                    <w:rPr>
                      <w:rFonts w:ascii="Arial" w:eastAsia="MS Mincho" w:hAnsi="Arial" w:cs="Arial"/>
                      <w:color w:val="000000" w:themeColor="text1"/>
                      <w:sz w:val="20"/>
                      <w:szCs w:val="20"/>
                    </w:rPr>
                    <w:t>Awrang</w:t>
                  </w:r>
                  <w:proofErr w:type="spellEnd"/>
                  <w:r w:rsidRPr="00CF23B0">
                    <w:rPr>
                      <w:rFonts w:ascii="Arial" w:eastAsia="MS Mincho" w:hAnsi="Arial" w:cs="Arial"/>
                      <w:color w:val="000000" w:themeColor="text1"/>
                      <w:sz w:val="20"/>
                      <w:szCs w:val="20"/>
                    </w:rPr>
                    <w:t xml:space="preserve"> of the poet Jami produced for the Safavid prince Ibrahim Mirza between 1556-1565 and now in the Freer Gallery, Washington. These magnificent manuscripts were accompanied by equally fine bindings. Safavid binders drew extensively on Timurid and Turcoman binding traditions of the previous century, which were now refined, producing bindings distinguished by them by meticulously planned structural systems with richly gilded ornamented covers and elaborate doublures often including delicate filigree leather work into the design.</w:t>
                  </w:r>
                </w:p>
                <w:p w14:paraId="1E62EDA8"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p>
                <w:p w14:paraId="5444044C"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t>The course will begin with an illustrated lecture introducing the historical and cultural background of Safavid book production, followed by close examination of binding components using selected examples from library and museum collections.</w:t>
                  </w:r>
                </w:p>
                <w:p w14:paraId="5065AF46"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br/>
                    <w:t xml:space="preserve">The class will involve the construction of a Safavid-style binding model, guiding participants through </w:t>
                  </w:r>
                  <w:proofErr w:type="spellStart"/>
                  <w:r w:rsidRPr="00CF23B0">
                    <w:rPr>
                      <w:rFonts w:ascii="Arial" w:eastAsia="MS Mincho" w:hAnsi="Arial" w:cs="Arial"/>
                      <w:color w:val="000000" w:themeColor="text1"/>
                      <w:sz w:val="20"/>
                      <w:szCs w:val="20"/>
                    </w:rPr>
                    <w:t>textblock</w:t>
                  </w:r>
                  <w:proofErr w:type="spellEnd"/>
                  <w:r w:rsidRPr="00CF23B0">
                    <w:rPr>
                      <w:rFonts w:ascii="Arial" w:eastAsia="MS Mincho" w:hAnsi="Arial" w:cs="Arial"/>
                      <w:color w:val="000000" w:themeColor="text1"/>
                      <w:sz w:val="20"/>
                      <w:szCs w:val="20"/>
                    </w:rPr>
                    <w:t xml:space="preserve"> preparation, sewing, </w:t>
                  </w:r>
                  <w:proofErr w:type="spellStart"/>
                  <w:r w:rsidRPr="00CF23B0">
                    <w:rPr>
                      <w:rFonts w:ascii="Arial" w:eastAsia="MS Mincho" w:hAnsi="Arial" w:cs="Arial"/>
                      <w:color w:val="000000" w:themeColor="text1"/>
                      <w:sz w:val="20"/>
                      <w:szCs w:val="20"/>
                    </w:rPr>
                    <w:t>endband</w:t>
                  </w:r>
                  <w:proofErr w:type="spellEnd"/>
                  <w:r w:rsidRPr="00CF23B0">
                    <w:rPr>
                      <w:rFonts w:ascii="Arial" w:eastAsia="MS Mincho" w:hAnsi="Arial" w:cs="Arial"/>
                      <w:color w:val="000000" w:themeColor="text1"/>
                      <w:sz w:val="20"/>
                      <w:szCs w:val="20"/>
                    </w:rPr>
                    <w:t xml:space="preserve"> sewing, board attachment and leather covering. Participants will also work on cover decoration using prepared tools, applying filigree techniques to better understand Safavid surface ornamentation.</w:t>
                  </w:r>
                </w:p>
                <w:p w14:paraId="6801FE33"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p>
                <w:p w14:paraId="2F81C857"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t>This course aims to develop understanding through hands-on reconstruction and learning by making.</w:t>
                  </w:r>
                </w:p>
                <w:p w14:paraId="20EF74F8" w14:textId="77777777" w:rsidR="00783DD1"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b/>
                      <w:caps/>
                      <w:color w:val="000000"/>
                      <w:sz w:val="22"/>
                      <w:szCs w:val="20"/>
                    </w:rPr>
                  </w:pPr>
                </w:p>
                <w:p w14:paraId="1D670CE3"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b/>
                      <w:caps/>
                      <w:color w:val="000000"/>
                      <w:sz w:val="22"/>
                      <w:szCs w:val="20"/>
                    </w:rPr>
                  </w:pPr>
                </w:p>
                <w:p w14:paraId="15661C30"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MS Mincho" w:hAnsi="Arial" w:cs="Arial"/>
                      <w:b/>
                      <w:caps/>
                      <w:color w:val="000000"/>
                      <w:sz w:val="22"/>
                      <w:szCs w:val="20"/>
                      <w:lang w:val="en-GB"/>
                    </w:rPr>
                  </w:pPr>
                  <w:r w:rsidRPr="00E378E9">
                    <w:rPr>
                      <w:rFonts w:ascii="Arial" w:eastAsia="MS Mincho" w:hAnsi="Arial" w:cs="Arial"/>
                      <w:b/>
                      <w:color w:val="000000"/>
                      <w:sz w:val="22"/>
                      <w:szCs w:val="20"/>
                      <w:lang w:val="en-GB"/>
                    </w:rPr>
                    <w:t xml:space="preserve">Week </w:t>
                  </w:r>
                  <w:r w:rsidRPr="00E378E9">
                    <w:rPr>
                      <w:rFonts w:ascii="Arial" w:eastAsia="MS Mincho" w:hAnsi="Arial" w:cs="Arial"/>
                      <w:b/>
                      <w:caps/>
                      <w:color w:val="000000"/>
                      <w:sz w:val="22"/>
                      <w:szCs w:val="20"/>
                      <w:lang w:val="en-GB"/>
                    </w:rPr>
                    <w:t xml:space="preserve">3: </w:t>
                  </w:r>
                  <w:r w:rsidRPr="00E378E9">
                    <w:rPr>
                      <w:rFonts w:ascii="Arial" w:eastAsia="MS Mincho" w:hAnsi="Arial" w:cs="Arial"/>
                      <w:b/>
                      <w:color w:val="000000"/>
                      <w:sz w:val="22"/>
                      <w:szCs w:val="20"/>
                      <w:lang w:val="en-GB"/>
                    </w:rPr>
                    <w:t>20th July - 24th July</w:t>
                  </w:r>
                </w:p>
                <w:p w14:paraId="09540800"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Hiding in Plain Sight: </w:t>
                  </w:r>
                  <w:r w:rsidRPr="00E378E9">
                    <w:rPr>
                      <w:rFonts w:ascii="Arial" w:eastAsia="MS Mincho" w:hAnsi="Arial" w:cs="Arial"/>
                      <w:bCs/>
                      <w:color w:val="000000"/>
                      <w:sz w:val="22"/>
                      <w:szCs w:val="20"/>
                      <w:lang w:val="en-GB"/>
                    </w:rPr>
                    <w:t>Italian long-stitch bindings with secondary covers.</w:t>
                  </w:r>
                </w:p>
                <w:p w14:paraId="77C3A211"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Instructors: </w:t>
                  </w:r>
                  <w:r w:rsidRPr="00E378E9">
                    <w:rPr>
                      <w:rFonts w:ascii="Arial" w:eastAsia="MS Mincho" w:hAnsi="Arial" w:cs="Arial"/>
                      <w:bCs/>
                      <w:color w:val="000000"/>
                      <w:sz w:val="22"/>
                      <w:szCs w:val="20"/>
                      <w:lang w:val="en-GB"/>
                    </w:rPr>
                    <w:t>Maria Fredericks and Anne Hillman</w:t>
                  </w:r>
                </w:p>
                <w:p w14:paraId="272D5D9D"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Guest lecturer</w:t>
                  </w:r>
                  <w:r w:rsidRPr="00E378E9">
                    <w:rPr>
                      <w:rFonts w:ascii="Arial" w:eastAsia="MS Mincho" w:hAnsi="Arial" w:cs="Arial"/>
                      <w:bCs/>
                      <w:color w:val="000000"/>
                      <w:sz w:val="22"/>
                      <w:szCs w:val="20"/>
                      <w:lang w:val="en-GB"/>
                    </w:rPr>
                    <w:t>: Renae Satterley</w:t>
                  </w:r>
                </w:p>
                <w:p w14:paraId="126D1832"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MS Mincho" w:hAnsi="Arial" w:cs="Arial"/>
                      <w:color w:val="000000"/>
                      <w:sz w:val="20"/>
                      <w:szCs w:val="20"/>
                      <w:lang w:val="en-GB"/>
                    </w:rPr>
                  </w:pPr>
                </w:p>
                <w:p w14:paraId="7E45E690"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t xml:space="preserve">During the early modern period in Italy, many printed books were bound using simple long-stitch structures, which could be completed quickly using basic techniques and tools. These books were sewn directly through wrappers of paper or parchment and can usually be identified by the characteristic ‘long-stitch sets’ on the exterior of the spine. However, from the late 15th century onwards, long-stitch bindings and their exposed sewing threads could be additionally covered with woodblock prints, paste-papers, parchment, cartonnage, tawed skin or tanned leather for a more decorative or durable finished binding. Through lectures and demonstrations, this course will trace the evolution of long-stitch sewing patterns and secondary coverings in Italy during the hand-press period and examine ways in which the primary wrapper could be embellished, reinforced, or even disguised. Four or more historically based models will be completed using a </w:t>
                  </w:r>
                  <w:r w:rsidRPr="00CF23B0">
                    <w:rPr>
                      <w:rFonts w:ascii="Arial" w:eastAsia="MS Mincho" w:hAnsi="Arial" w:cs="Arial"/>
                      <w:color w:val="000000" w:themeColor="text1"/>
                      <w:sz w:val="20"/>
                      <w:szCs w:val="20"/>
                    </w:rPr>
                    <w:lastRenderedPageBreak/>
                    <w:t>range of covering types and sewing patterns; modern adaptations of this useful non-adhesive structure for use in conservation bindings will also be explored. Historical examples of long-stitch bindings in the Barbarigo Seminary Library will be available for first-hand examination and inspiration.</w:t>
                  </w:r>
                </w:p>
                <w:p w14:paraId="5AAB2F8D" w14:textId="77777777" w:rsidR="00783DD1"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EE0000"/>
                      <w:sz w:val="20"/>
                      <w:szCs w:val="20"/>
                    </w:rPr>
                  </w:pPr>
                </w:p>
                <w:p w14:paraId="744C1D32"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b/>
                      <w:caps/>
                      <w:color w:val="000000"/>
                      <w:sz w:val="22"/>
                      <w:szCs w:val="20"/>
                      <w:lang w:val="en-GB"/>
                    </w:rPr>
                  </w:pPr>
                </w:p>
                <w:p w14:paraId="2708F35D"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Week </w:t>
                  </w:r>
                  <w:r w:rsidRPr="00E378E9">
                    <w:rPr>
                      <w:rFonts w:ascii="Arial" w:eastAsia="MS Mincho" w:hAnsi="Arial" w:cs="Arial"/>
                      <w:b/>
                      <w:caps/>
                      <w:color w:val="000000"/>
                      <w:sz w:val="22"/>
                      <w:szCs w:val="20"/>
                      <w:lang w:val="en-GB"/>
                    </w:rPr>
                    <w:t xml:space="preserve">4: </w:t>
                  </w:r>
                  <w:r w:rsidRPr="00E378E9">
                    <w:rPr>
                      <w:rFonts w:ascii="Arial" w:eastAsia="MS Mincho" w:hAnsi="Arial" w:cs="Arial"/>
                      <w:b/>
                      <w:color w:val="000000"/>
                      <w:sz w:val="22"/>
                      <w:szCs w:val="20"/>
                      <w:lang w:val="en-GB"/>
                    </w:rPr>
                    <w:t>27th July - 31st July</w:t>
                  </w:r>
                </w:p>
                <w:p w14:paraId="1D6CF55A" w14:textId="77777777" w:rsidR="00783DD1" w:rsidRPr="00E378E9" w:rsidRDefault="00783DD1" w:rsidP="00766810">
                  <w:pPr>
                    <w:jc w:val="both"/>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A 14th century Irish Manuscript</w:t>
                  </w:r>
                </w:p>
                <w:p w14:paraId="780D4ADE"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b/>
                      <w:color w:val="000000"/>
                      <w:sz w:val="22"/>
                      <w:szCs w:val="20"/>
                      <w:lang w:val="en-GB"/>
                    </w:rPr>
                  </w:pPr>
                  <w:r w:rsidRPr="00E378E9">
                    <w:rPr>
                      <w:rFonts w:ascii="Arial" w:eastAsia="MS Mincho" w:hAnsi="Arial" w:cs="Arial"/>
                      <w:b/>
                      <w:color w:val="000000"/>
                      <w:sz w:val="22"/>
                      <w:szCs w:val="20"/>
                      <w:lang w:val="en-GB"/>
                    </w:rPr>
                    <w:t xml:space="preserve">Instructors: </w:t>
                  </w:r>
                  <w:r w:rsidRPr="00E378E9">
                    <w:rPr>
                      <w:rFonts w:ascii="Arial" w:eastAsia="MS Mincho" w:hAnsi="Arial" w:cs="Arial"/>
                      <w:bCs/>
                      <w:color w:val="000000"/>
                      <w:sz w:val="22"/>
                      <w:szCs w:val="20"/>
                      <w:lang w:val="en-GB"/>
                    </w:rPr>
                    <w:t>John Gillis and Elodie Leveque</w:t>
                  </w:r>
                </w:p>
                <w:p w14:paraId="30FE2A4C" w14:textId="77777777" w:rsidR="00783DD1" w:rsidRPr="00E378E9"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sz w:val="20"/>
                      <w:szCs w:val="20"/>
                      <w:lang w:val="en-GB"/>
                    </w:rPr>
                  </w:pPr>
                </w:p>
                <w:p w14:paraId="21A984FF"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t xml:space="preserve">The Red Book of </w:t>
                  </w:r>
                  <w:proofErr w:type="spellStart"/>
                  <w:r w:rsidRPr="00CF23B0">
                    <w:rPr>
                      <w:rFonts w:ascii="Arial" w:eastAsia="MS Mincho" w:hAnsi="Arial" w:cs="Arial"/>
                      <w:color w:val="000000" w:themeColor="text1"/>
                      <w:sz w:val="20"/>
                      <w:szCs w:val="20"/>
                    </w:rPr>
                    <w:t>Ossory</w:t>
                  </w:r>
                  <w:proofErr w:type="spellEnd"/>
                  <w:r w:rsidRPr="00CF23B0">
                    <w:rPr>
                      <w:rFonts w:ascii="Arial" w:eastAsia="MS Mincho" w:hAnsi="Arial" w:cs="Arial"/>
                      <w:color w:val="000000" w:themeColor="text1"/>
                      <w:sz w:val="20"/>
                      <w:szCs w:val="20"/>
                    </w:rPr>
                    <w:t xml:space="preserve"> is a 14th century manuscript produced in Co Kilkenny, Ireland and the property of Richard de Ledrede, controversial Bishop of </w:t>
                  </w:r>
                  <w:proofErr w:type="spellStart"/>
                  <w:r w:rsidRPr="00CF23B0">
                    <w:rPr>
                      <w:rFonts w:ascii="Arial" w:eastAsia="MS Mincho" w:hAnsi="Arial" w:cs="Arial"/>
                      <w:color w:val="000000" w:themeColor="text1"/>
                      <w:sz w:val="20"/>
                      <w:szCs w:val="20"/>
                    </w:rPr>
                    <w:t>Ossory</w:t>
                  </w:r>
                  <w:proofErr w:type="spellEnd"/>
                  <w:r w:rsidRPr="00CF23B0">
                    <w:rPr>
                      <w:rFonts w:ascii="Arial" w:eastAsia="MS Mincho" w:hAnsi="Arial" w:cs="Arial"/>
                      <w:color w:val="000000" w:themeColor="text1"/>
                      <w:sz w:val="20"/>
                      <w:szCs w:val="20"/>
                    </w:rPr>
                    <w:t xml:space="preserve"> from 1317 to his death in 1361. The Red Book consists of 79 pages of parchment and is written in Latin and Old French. Among its wide-ranging contents is a treatise for Aqua vitae, the ‘water of life’ or </w:t>
                  </w:r>
                  <w:proofErr w:type="spellStart"/>
                  <w:r w:rsidRPr="00CF23B0">
                    <w:rPr>
                      <w:rFonts w:ascii="Arial" w:eastAsia="MS Mincho" w:hAnsi="Arial" w:cs="Arial"/>
                      <w:color w:val="000000" w:themeColor="text1"/>
                      <w:sz w:val="20"/>
                      <w:szCs w:val="20"/>
                    </w:rPr>
                    <w:t>uisce</w:t>
                  </w:r>
                  <w:proofErr w:type="spellEnd"/>
                  <w:r w:rsidRPr="00CF23B0">
                    <w:rPr>
                      <w:rFonts w:ascii="Arial" w:eastAsia="MS Mincho" w:hAnsi="Arial" w:cs="Arial"/>
                      <w:color w:val="000000" w:themeColor="text1"/>
                      <w:sz w:val="20"/>
                      <w:szCs w:val="20"/>
                    </w:rPr>
                    <w:t xml:space="preserve"> </w:t>
                  </w:r>
                  <w:proofErr w:type="spellStart"/>
                  <w:r w:rsidRPr="00CF23B0">
                    <w:rPr>
                      <w:rFonts w:ascii="Arial" w:eastAsia="MS Mincho" w:hAnsi="Arial" w:cs="Arial"/>
                      <w:color w:val="000000" w:themeColor="text1"/>
                      <w:sz w:val="20"/>
                      <w:szCs w:val="20"/>
                    </w:rPr>
                    <w:t>beatha</w:t>
                  </w:r>
                  <w:proofErr w:type="spellEnd"/>
                  <w:r w:rsidRPr="00CF23B0">
                    <w:rPr>
                      <w:rFonts w:ascii="Arial" w:eastAsia="MS Mincho" w:hAnsi="Arial" w:cs="Arial"/>
                      <w:color w:val="000000" w:themeColor="text1"/>
                      <w:sz w:val="20"/>
                      <w:szCs w:val="20"/>
                    </w:rPr>
                    <w:t>, today known as Irish whiskey.</w:t>
                  </w:r>
                </w:p>
                <w:p w14:paraId="7F5FE6E0"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p>
                <w:p w14:paraId="1D292114" w14:textId="18086323"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t xml:space="preserve">The book is a large format measuring 304 x 223 x 39 mm. The manuscript contains seven quires sewn on four split alum-tawed sewing supports which are laced into quarter-sawn oak binding boards, held in place with hardwood pegs. There is evidence of primary </w:t>
                  </w:r>
                  <w:proofErr w:type="spellStart"/>
                  <w:r w:rsidRPr="00CF23B0">
                    <w:rPr>
                      <w:rFonts w:ascii="Arial" w:eastAsia="MS Mincho" w:hAnsi="Arial" w:cs="Arial"/>
                      <w:color w:val="000000" w:themeColor="text1"/>
                      <w:sz w:val="20"/>
                      <w:szCs w:val="20"/>
                    </w:rPr>
                    <w:t>endbands</w:t>
                  </w:r>
                  <w:proofErr w:type="spellEnd"/>
                  <w:r w:rsidRPr="00CF23B0">
                    <w:rPr>
                      <w:rFonts w:ascii="Arial" w:eastAsia="MS Mincho" w:hAnsi="Arial" w:cs="Arial"/>
                      <w:color w:val="000000" w:themeColor="text1"/>
                      <w:sz w:val="20"/>
                      <w:szCs w:val="20"/>
                    </w:rPr>
                    <w:t xml:space="preserve"> sewn on rolled alum tawed cores (now lost) being also laced into the extant boards. The boards are covered in a stitched chemise of chamois or </w:t>
                  </w:r>
                  <w:proofErr w:type="spellStart"/>
                  <w:r w:rsidRPr="00CF23B0">
                    <w:rPr>
                      <w:rFonts w:ascii="Arial" w:eastAsia="MS Mincho" w:hAnsi="Arial" w:cs="Arial"/>
                      <w:color w:val="000000" w:themeColor="text1"/>
                      <w:sz w:val="20"/>
                      <w:szCs w:val="20"/>
                    </w:rPr>
                    <w:t>whittawed</w:t>
                  </w:r>
                  <w:proofErr w:type="spellEnd"/>
                  <w:r w:rsidRPr="00CF23B0">
                    <w:rPr>
                      <w:rFonts w:ascii="Arial" w:eastAsia="MS Mincho" w:hAnsi="Arial" w:cs="Arial"/>
                      <w:color w:val="000000" w:themeColor="text1"/>
                      <w:sz w:val="20"/>
                      <w:szCs w:val="20"/>
                    </w:rPr>
                    <w:t xml:space="preserve"> sheepskin leather with the flesh side facing out and dyed a crimson red. Historically, this method was often employed over a more traditional leather covering but in the case of the Red Book of </w:t>
                  </w:r>
                  <w:proofErr w:type="spellStart"/>
                  <w:r w:rsidRPr="00CF23B0">
                    <w:rPr>
                      <w:rFonts w:ascii="Arial" w:eastAsia="MS Mincho" w:hAnsi="Arial" w:cs="Arial"/>
                      <w:color w:val="000000" w:themeColor="text1"/>
                      <w:sz w:val="20"/>
                      <w:szCs w:val="20"/>
                    </w:rPr>
                    <w:t>Ossory</w:t>
                  </w:r>
                  <w:proofErr w:type="spellEnd"/>
                  <w:r w:rsidRPr="00CF23B0">
                    <w:rPr>
                      <w:rFonts w:ascii="Arial" w:eastAsia="MS Mincho" w:hAnsi="Arial" w:cs="Arial"/>
                      <w:color w:val="000000" w:themeColor="text1"/>
                      <w:sz w:val="20"/>
                      <w:szCs w:val="20"/>
                    </w:rPr>
                    <w:t xml:space="preserve">, it is the sole surviving covering material. The lacing pattern for the sewing supports differs between the front and back boards, the back board being a later replacement, presumably attached at the same time the first covering leather was removed. The front board has a </w:t>
                  </w:r>
                  <w:proofErr w:type="spellStart"/>
                  <w:r w:rsidRPr="00CF23B0">
                    <w:rPr>
                      <w:rFonts w:ascii="Arial" w:eastAsia="MS Mincho" w:hAnsi="Arial" w:cs="Arial"/>
                      <w:color w:val="000000" w:themeColor="text1"/>
                      <w:sz w:val="20"/>
                      <w:szCs w:val="20"/>
                    </w:rPr>
                    <w:t>tunnelled</w:t>
                  </w:r>
                  <w:proofErr w:type="spellEnd"/>
                  <w:r w:rsidRPr="00CF23B0">
                    <w:rPr>
                      <w:rFonts w:ascii="Arial" w:eastAsia="MS Mincho" w:hAnsi="Arial" w:cs="Arial"/>
                      <w:color w:val="000000" w:themeColor="text1"/>
                      <w:sz w:val="20"/>
                      <w:szCs w:val="20"/>
                    </w:rPr>
                    <w:t xml:space="preserve"> entry with a channel on the outside face, in a typical Romanesque manner. The </w:t>
                  </w:r>
                  <w:r w:rsidR="00401E13" w:rsidRPr="00CF23B0">
                    <w:rPr>
                      <w:rFonts w:ascii="Arial" w:eastAsia="MS Mincho" w:hAnsi="Arial" w:cs="Arial"/>
                      <w:color w:val="000000" w:themeColor="text1"/>
                      <w:sz w:val="20"/>
                      <w:szCs w:val="20"/>
                    </w:rPr>
                    <w:t>backboard</w:t>
                  </w:r>
                  <w:r w:rsidRPr="00CF23B0">
                    <w:rPr>
                      <w:rFonts w:ascii="Arial" w:eastAsia="MS Mincho" w:hAnsi="Arial" w:cs="Arial"/>
                      <w:color w:val="000000" w:themeColor="text1"/>
                      <w:sz w:val="20"/>
                      <w:szCs w:val="20"/>
                    </w:rPr>
                    <w:t xml:space="preserve"> is not </w:t>
                  </w:r>
                  <w:proofErr w:type="spellStart"/>
                  <w:r w:rsidRPr="00CF23B0">
                    <w:rPr>
                      <w:rFonts w:ascii="Arial" w:eastAsia="MS Mincho" w:hAnsi="Arial" w:cs="Arial"/>
                      <w:color w:val="000000" w:themeColor="text1"/>
                      <w:sz w:val="20"/>
                      <w:szCs w:val="20"/>
                    </w:rPr>
                    <w:t>tunnelled</w:t>
                  </w:r>
                  <w:proofErr w:type="spellEnd"/>
                  <w:r w:rsidRPr="00CF23B0">
                    <w:rPr>
                      <w:rFonts w:ascii="Arial" w:eastAsia="MS Mincho" w:hAnsi="Arial" w:cs="Arial"/>
                      <w:color w:val="000000" w:themeColor="text1"/>
                      <w:sz w:val="20"/>
                      <w:szCs w:val="20"/>
                    </w:rPr>
                    <w:t>, rather the straps are set in channels and pegged on the inside, usual for Insular structures from the late 13th century. Both boards suggest a conservative approach to binding and repair given the date of the manuscript.</w:t>
                  </w:r>
                </w:p>
                <w:p w14:paraId="4DE6BFED"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p>
                <w:p w14:paraId="285DC1C3" w14:textId="77777777" w:rsidR="00783DD1"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r w:rsidRPr="00CF23B0">
                    <w:rPr>
                      <w:rFonts w:ascii="Arial" w:eastAsia="MS Mincho" w:hAnsi="Arial" w:cs="Arial"/>
                      <w:color w:val="000000" w:themeColor="text1"/>
                      <w:sz w:val="20"/>
                      <w:szCs w:val="20"/>
                    </w:rPr>
                    <w:t xml:space="preserve">It is proposed to make a scaled down version of the binding. This will be an interesting exercise as the finished model will display two different board attachment traditions and the stitched-on chamise cover will be untypical, with the stained </w:t>
                  </w:r>
                  <w:proofErr w:type="spellStart"/>
                  <w:r w:rsidRPr="00CF23B0">
                    <w:rPr>
                      <w:rFonts w:ascii="Arial" w:eastAsia="MS Mincho" w:hAnsi="Arial" w:cs="Arial"/>
                      <w:color w:val="000000" w:themeColor="text1"/>
                      <w:sz w:val="20"/>
                      <w:szCs w:val="20"/>
                    </w:rPr>
                    <w:t>fleshside</w:t>
                  </w:r>
                  <w:proofErr w:type="spellEnd"/>
                  <w:r w:rsidRPr="00CF23B0">
                    <w:rPr>
                      <w:rFonts w:ascii="Arial" w:eastAsia="MS Mincho" w:hAnsi="Arial" w:cs="Arial"/>
                      <w:color w:val="000000" w:themeColor="text1"/>
                      <w:sz w:val="20"/>
                      <w:szCs w:val="20"/>
                    </w:rPr>
                    <w:t xml:space="preserve"> as the outer surface. The nature of the cover also allows for its removal by exposing the sewing structure and lacing system beneath.</w:t>
                  </w:r>
                </w:p>
                <w:p w14:paraId="2FDF2770" w14:textId="77777777" w:rsidR="00783DD1" w:rsidRPr="00CF23B0" w:rsidRDefault="00783DD1" w:rsidP="0076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color w:val="000000" w:themeColor="text1"/>
                      <w:sz w:val="20"/>
                      <w:szCs w:val="20"/>
                    </w:rPr>
                  </w:pPr>
                </w:p>
                <w:p w14:paraId="1EF8C61C" w14:textId="77777777" w:rsidR="00783DD1" w:rsidRPr="00E378E9" w:rsidRDefault="00783DD1" w:rsidP="00766810">
                  <w:pPr>
                    <w:spacing w:before="100" w:beforeAutospacing="1" w:after="100" w:afterAutospacing="1"/>
                    <w:contextualSpacing/>
                    <w:jc w:val="both"/>
                    <w:rPr>
                      <w:rFonts w:ascii="Arial" w:hAnsi="Arial" w:cs="Arial"/>
                      <w:b/>
                      <w:sz w:val="20"/>
                      <w:szCs w:val="20"/>
                      <w:lang w:eastAsia="en-IE"/>
                    </w:rPr>
                  </w:pPr>
                </w:p>
                <w:p w14:paraId="48D4F285" w14:textId="77777777" w:rsidR="00783DD1" w:rsidRPr="00E378E9" w:rsidRDefault="00783DD1" w:rsidP="00766810">
                  <w:pPr>
                    <w:spacing w:before="100" w:beforeAutospacing="1" w:after="100" w:afterAutospacing="1"/>
                    <w:contextualSpacing/>
                    <w:rPr>
                      <w:rFonts w:ascii="Arial" w:hAnsi="Arial" w:cs="Arial"/>
                      <w:b/>
                      <w:sz w:val="22"/>
                      <w:szCs w:val="20"/>
                      <w:lang w:eastAsia="en-IE"/>
                    </w:rPr>
                  </w:pPr>
                  <w:r w:rsidRPr="00E378E9">
                    <w:rPr>
                      <w:rFonts w:ascii="Arial" w:hAnsi="Arial" w:cs="Arial"/>
                      <w:b/>
                      <w:sz w:val="22"/>
                      <w:szCs w:val="20"/>
                      <w:lang w:eastAsia="en-IE"/>
                    </w:rPr>
                    <w:t xml:space="preserve">BIOGRAPHIES: </w:t>
                  </w:r>
                </w:p>
                <w:p w14:paraId="2C68A3B2" w14:textId="77777777" w:rsidR="00783DD1" w:rsidRPr="00E378E9" w:rsidRDefault="00783DD1" w:rsidP="00766810">
                  <w:pPr>
                    <w:spacing w:before="100" w:beforeAutospacing="1" w:after="100" w:afterAutospacing="1"/>
                    <w:contextualSpacing/>
                    <w:rPr>
                      <w:rFonts w:ascii="Arial" w:hAnsi="Arial" w:cs="Arial"/>
                      <w:b/>
                      <w:sz w:val="22"/>
                      <w:szCs w:val="20"/>
                      <w:lang w:eastAsia="en-IE"/>
                    </w:rPr>
                  </w:pPr>
                </w:p>
                <w:p w14:paraId="455CB32A" w14:textId="77777777" w:rsidR="00783DD1" w:rsidRDefault="00783DD1" w:rsidP="00766810">
                  <w:pPr>
                    <w:rPr>
                      <w:rFonts w:ascii="Arial" w:eastAsia="MS Mincho" w:hAnsi="Arial" w:cs="Arial"/>
                      <w:color w:val="000000"/>
                      <w:sz w:val="20"/>
                      <w:szCs w:val="20"/>
                      <w:lang w:val="en-GB"/>
                    </w:rPr>
                  </w:pPr>
                  <w:r w:rsidRPr="00E378E9">
                    <w:rPr>
                      <w:rFonts w:ascii="Arial" w:eastAsia="MS Mincho" w:hAnsi="Arial" w:cs="Arial"/>
                      <w:b/>
                      <w:color w:val="000000"/>
                      <w:sz w:val="20"/>
                      <w:szCs w:val="20"/>
                      <w:lang w:val="en-GB"/>
                    </w:rPr>
                    <w:t>Cheryl Porter</w:t>
                  </w:r>
                  <w:r w:rsidRPr="00E378E9">
                    <w:rPr>
                      <w:rFonts w:ascii="Arial" w:eastAsia="MS Mincho" w:hAnsi="Arial" w:cs="Arial"/>
                      <w:color w:val="000000"/>
                      <w:sz w:val="20"/>
                      <w:szCs w:val="20"/>
                      <w:lang w:val="en-GB"/>
                    </w:rPr>
                    <w:t xml:space="preserve"> is Director of the Montefiascone Project. She trained as a book conservator in London and has worked as a conservator, collections manager and consultant for libraries and museums in Europe, Australia, USA and Egypt. She was deputy Director of the Dar al-</w:t>
                  </w:r>
                  <w:proofErr w:type="spellStart"/>
                  <w:r w:rsidRPr="00E378E9">
                    <w:rPr>
                      <w:rFonts w:ascii="Arial" w:eastAsia="MS Mincho" w:hAnsi="Arial" w:cs="Arial"/>
                      <w:color w:val="000000"/>
                      <w:sz w:val="20"/>
                      <w:szCs w:val="20"/>
                      <w:lang w:val="en-GB"/>
                    </w:rPr>
                    <w:t>Kutub</w:t>
                  </w:r>
                  <w:proofErr w:type="spellEnd"/>
                  <w:r w:rsidRPr="00E378E9">
                    <w:rPr>
                      <w:rFonts w:ascii="Arial" w:eastAsia="MS Mincho" w:hAnsi="Arial" w:cs="Arial"/>
                      <w:color w:val="000000"/>
                      <w:sz w:val="20"/>
                      <w:szCs w:val="20"/>
                      <w:lang w:val="en-GB"/>
                    </w:rPr>
                    <w:t xml:space="preserve"> (National Library) and Thesaurus </w:t>
                  </w:r>
                  <w:proofErr w:type="spellStart"/>
                  <w:r w:rsidRPr="00E378E9">
                    <w:rPr>
                      <w:rFonts w:ascii="Arial" w:eastAsia="MS Mincho" w:hAnsi="Arial" w:cs="Arial"/>
                      <w:color w:val="000000"/>
                      <w:sz w:val="20"/>
                      <w:szCs w:val="20"/>
                      <w:lang w:val="en-GB"/>
                    </w:rPr>
                    <w:t>Islamicus</w:t>
                  </w:r>
                  <w:proofErr w:type="spellEnd"/>
                  <w:r w:rsidRPr="00E378E9">
                    <w:rPr>
                      <w:rFonts w:ascii="Arial" w:eastAsia="MS Mincho" w:hAnsi="Arial" w:cs="Arial"/>
                      <w:color w:val="000000"/>
                      <w:sz w:val="20"/>
                      <w:szCs w:val="20"/>
                      <w:lang w:val="en-GB"/>
                    </w:rPr>
                    <w:t xml:space="preserve"> Foundation Manuscript Project in Egypt from 2008-2011. She has published widely and is a Professional Associate in the American Institute for Conservation.</w:t>
                  </w:r>
                </w:p>
                <w:p w14:paraId="10522163" w14:textId="77777777" w:rsidR="00783DD1" w:rsidRPr="00E378E9" w:rsidRDefault="00783DD1" w:rsidP="00766810">
                  <w:pPr>
                    <w:rPr>
                      <w:rFonts w:ascii="Arial" w:eastAsia="MS Mincho" w:hAnsi="Arial" w:cs="Arial"/>
                      <w:color w:val="000000"/>
                      <w:sz w:val="20"/>
                      <w:szCs w:val="20"/>
                      <w:lang w:val="en-GB"/>
                    </w:rPr>
                  </w:pPr>
                </w:p>
                <w:p w14:paraId="39D77F40" w14:textId="77777777" w:rsidR="00783DD1" w:rsidRPr="00E378E9" w:rsidRDefault="00783DD1" w:rsidP="00766810">
                  <w:pPr>
                    <w:rPr>
                      <w:rFonts w:ascii="Arial" w:eastAsia="MS Mincho" w:hAnsi="Arial" w:cs="Arial"/>
                      <w:color w:val="000000"/>
                      <w:sz w:val="20"/>
                      <w:szCs w:val="20"/>
                      <w:lang w:val="en-GB"/>
                    </w:rPr>
                  </w:pPr>
                  <w:r w:rsidRPr="00E378E9">
                    <w:rPr>
                      <w:rFonts w:ascii="Arial" w:eastAsia="MS Mincho" w:hAnsi="Arial" w:cs="Arial"/>
                      <w:color w:val="000000"/>
                      <w:sz w:val="20"/>
                      <w:szCs w:val="20"/>
                      <w:lang w:val="en-GB"/>
                    </w:rPr>
                    <w:t>She is currently commissioned by Yale University Press to write a book on the colours used to paint in manuscripts.</w:t>
                  </w:r>
                </w:p>
                <w:p w14:paraId="1B397B24" w14:textId="77777777" w:rsidR="00783DD1" w:rsidRDefault="00783DD1" w:rsidP="00766810">
                  <w:pPr>
                    <w:widowControl w:val="0"/>
                    <w:autoSpaceDE w:val="0"/>
                    <w:autoSpaceDN w:val="0"/>
                    <w:adjustRightInd w:val="0"/>
                    <w:rPr>
                      <w:rFonts w:ascii="Arial" w:eastAsia="MS Mincho" w:hAnsi="Arial" w:cs="Arial"/>
                      <w:b/>
                      <w:color w:val="000000"/>
                      <w:sz w:val="20"/>
                      <w:szCs w:val="20"/>
                      <w:lang w:val="en-GB"/>
                    </w:rPr>
                  </w:pPr>
                </w:p>
                <w:p w14:paraId="0735D319"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 xml:space="preserve">Fatos </w:t>
                  </w:r>
                  <w:proofErr w:type="spellStart"/>
                  <w:r w:rsidRPr="00CF23B0">
                    <w:rPr>
                      <w:rFonts w:ascii="Arial" w:eastAsia="MS Mincho" w:hAnsi="Arial" w:cs="Arial"/>
                      <w:b/>
                      <w:bCs/>
                      <w:color w:val="000000"/>
                      <w:sz w:val="20"/>
                      <w:szCs w:val="20"/>
                    </w:rPr>
                    <w:t>Aslanoglu</w:t>
                  </w:r>
                  <w:proofErr w:type="spellEnd"/>
                  <w:r w:rsidRPr="00CF23B0">
                    <w:rPr>
                      <w:rFonts w:ascii="Arial" w:eastAsia="MS Mincho" w:hAnsi="Arial" w:cs="Arial"/>
                      <w:color w:val="000000"/>
                      <w:sz w:val="20"/>
                      <w:szCs w:val="20"/>
                    </w:rPr>
                    <w:t xml:space="preserve"> is a Book and Paper Conservator </w:t>
                  </w:r>
                  <w:proofErr w:type="spellStart"/>
                  <w:r w:rsidRPr="00CF23B0">
                    <w:rPr>
                      <w:rFonts w:ascii="Arial" w:eastAsia="MS Mincho" w:hAnsi="Arial" w:cs="Arial"/>
                      <w:color w:val="000000"/>
                      <w:sz w:val="20"/>
                      <w:szCs w:val="20"/>
                    </w:rPr>
                    <w:t>specialising</w:t>
                  </w:r>
                  <w:proofErr w:type="spellEnd"/>
                  <w:r w:rsidRPr="00CF23B0">
                    <w:rPr>
                      <w:rFonts w:ascii="Arial" w:eastAsia="MS Mincho" w:hAnsi="Arial" w:cs="Arial"/>
                      <w:color w:val="000000"/>
                      <w:sz w:val="20"/>
                      <w:szCs w:val="20"/>
                    </w:rPr>
                    <w:t xml:space="preserve"> in Islamic manuscript material. She currently works at the British Library as Gulf History &amp; Arabic Science Conservator, focusing on the care and treatment of rare manuscripts and historical collections. With over a decade of experience in book and paper conservation, her professional practice focuses primarily on Islamic manuscripts and significant archival collections.</w:t>
                  </w:r>
                </w:p>
                <w:p w14:paraId="36F01058"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32AFC487"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color w:val="000000"/>
                      <w:sz w:val="20"/>
                      <w:szCs w:val="20"/>
                    </w:rPr>
                    <w:t>She completed her academic training in Traditional Turkish Arts (Illumination–Miniature) in Istanbul, Turkey and undertook advanced studies in the same field. As part of her education, she also completed conservation modules, integrating conservation approaches into her artistic practice.</w:t>
                  </w:r>
                </w:p>
                <w:p w14:paraId="1C13509A"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2C07EA74"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color w:val="000000"/>
                      <w:sz w:val="20"/>
                      <w:szCs w:val="20"/>
                    </w:rPr>
                    <w:lastRenderedPageBreak/>
                    <w:t xml:space="preserve">Fatos has previously worked as a project conservator at University College London Special Collections and earlier in her career at the </w:t>
                  </w:r>
                  <w:proofErr w:type="spellStart"/>
                  <w:r w:rsidRPr="00CF23B0">
                    <w:rPr>
                      <w:rFonts w:ascii="Arial" w:eastAsia="MS Mincho" w:hAnsi="Arial" w:cs="Arial"/>
                      <w:color w:val="000000"/>
                      <w:sz w:val="20"/>
                      <w:szCs w:val="20"/>
                    </w:rPr>
                    <w:t>Süleymaniye</w:t>
                  </w:r>
                  <w:proofErr w:type="spellEnd"/>
                  <w:r w:rsidRPr="00CF23B0">
                    <w:rPr>
                      <w:rFonts w:ascii="Arial" w:eastAsia="MS Mincho" w:hAnsi="Arial" w:cs="Arial"/>
                      <w:color w:val="000000"/>
                      <w:sz w:val="20"/>
                      <w:szCs w:val="20"/>
                    </w:rPr>
                    <w:t xml:space="preserve"> Library, contributing to the conservation of numerous Islamic manuscripts. This experience further strengthened her expertise in manuscript conservation and her commitment to the preservation of cultural heritage.</w:t>
                  </w:r>
                </w:p>
                <w:p w14:paraId="46BA3B0F"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71787CE5"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Marina Pelissari</w:t>
                  </w:r>
                  <w:r w:rsidRPr="00CF23B0">
                    <w:rPr>
                      <w:rFonts w:ascii="Arial" w:eastAsia="MS Mincho" w:hAnsi="Arial" w:cs="Arial"/>
                      <w:color w:val="000000"/>
                      <w:sz w:val="20"/>
                      <w:szCs w:val="20"/>
                    </w:rPr>
                    <w:t> is a Book and Paper Conservator at Cambridge University Library and Archives, where she works with rare books, manuscripts, and archival collections. With a particular focus in the conservation of medieval manuscripts, Marina has developed significant expertise in preserving these historical texts and bindings. Her work combines hands-on conservation with research, ensuring the long-term preservation of cultural heritage.</w:t>
                  </w:r>
                </w:p>
                <w:p w14:paraId="365C6437"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117D51BF"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color w:val="000000"/>
                      <w:sz w:val="20"/>
                      <w:szCs w:val="20"/>
                    </w:rPr>
                    <w:t>Before moving to the UK, Marina gained extensive experience in private conservation studios in Brazil and Italy, where she honed her skills in the care and conservation of books and archival materials across a wide range of periods and conditions.</w:t>
                  </w:r>
                </w:p>
                <w:p w14:paraId="0FB5D5F8"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color w:val="000000"/>
                      <w:sz w:val="20"/>
                      <w:szCs w:val="20"/>
                    </w:rPr>
                    <w:br/>
                    <w:t>Marina holds an MA in Conservation from Camberwell College of Arts, University of the Arts London (2019). Her research interests include early binding structures, the mechanical principles behind historical bindings, medieval binding materials, and parchment—both its manufacture and its conservation.</w:t>
                  </w:r>
                </w:p>
                <w:p w14:paraId="4DDE4CCE"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64356023"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Dr Alison Ohta</w:t>
                  </w:r>
                  <w:r w:rsidRPr="00CF23B0">
                    <w:rPr>
                      <w:rFonts w:ascii="Arial" w:eastAsia="MS Mincho" w:hAnsi="Arial" w:cs="Arial"/>
                      <w:color w:val="000000"/>
                      <w:sz w:val="20"/>
                      <w:szCs w:val="20"/>
                    </w:rPr>
                    <w:t> is currently Director of the Royal Asiatic Society of Great Britain and Ireland. She completed her thesis at SOAS (London University) on Mamluk bindings and has published and lectured extensively on the subject. She is currently working on editing the catalogue of Mamluk manuscripts in the National Library of Egypt.</w:t>
                  </w:r>
                </w:p>
                <w:p w14:paraId="6EB60EBB" w14:textId="77777777" w:rsidR="00783DD1" w:rsidRDefault="00783DD1" w:rsidP="00766810">
                  <w:pPr>
                    <w:widowControl w:val="0"/>
                    <w:autoSpaceDE w:val="0"/>
                    <w:autoSpaceDN w:val="0"/>
                    <w:adjustRightInd w:val="0"/>
                    <w:rPr>
                      <w:rFonts w:ascii="Arial" w:eastAsia="MS Mincho" w:hAnsi="Arial" w:cs="Arial"/>
                      <w:color w:val="000000"/>
                      <w:sz w:val="20"/>
                      <w:szCs w:val="20"/>
                    </w:rPr>
                  </w:pPr>
                </w:p>
                <w:p w14:paraId="59600AFA"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Maria Fredericks</w:t>
                  </w:r>
                  <w:r w:rsidRPr="00CF23B0">
                    <w:rPr>
                      <w:rFonts w:ascii="Arial" w:eastAsia="MS Mincho" w:hAnsi="Arial" w:cs="Arial"/>
                      <w:color w:val="000000"/>
                      <w:sz w:val="20"/>
                      <w:szCs w:val="20"/>
                    </w:rPr>
                    <w:t> is the Sherman Fairchild Head of Conservation at the Morgan Library &amp; Museum, where she began work in 2005 as the Drue Heinz Book Conservator. She is a Visiting Lecturer in Library &amp; Archives Conservation at the New York University Conservation Center, and a conservation consultant to the Acton Library at NYU’s Villa La Pietra in Florence. She was Head of Conservation at Columbia University Libraries 1998-2005; Principal Book Conservator at the Huntington Library 1993-98; Associate Library Conservator at the Winterthur Library 1990-93, where she established the first library conservation program, and Book Conservator at the Library of Congress 1987-90. She is a past co-director of the Paper and Book Intensive and is on the board of the Center for Book Arts in New York. She has been a regular attendee and occasional instructor at Montefiascone for over 20 years.</w:t>
                  </w:r>
                </w:p>
                <w:p w14:paraId="5491FA27"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7F368221"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Anne Hillam</w:t>
                  </w:r>
                  <w:r w:rsidRPr="00CF23B0">
                    <w:rPr>
                      <w:rFonts w:ascii="Arial" w:eastAsia="MS Mincho" w:hAnsi="Arial" w:cs="Arial"/>
                      <w:color w:val="000000"/>
                      <w:sz w:val="20"/>
                      <w:szCs w:val="20"/>
                    </w:rPr>
                    <w:t> is a book conservator in private practice providing conservation services for institutions and individuals in New York City and Western Massachusetts. She was Head of Conservation at the New York Academy of Medicine’s Gladys Brooks Book &amp; Paper Conservation Laboratory, 2007 – 12. Anne is the Guest Lecturer for Book Conservation at the Garman Art Conservation Department at SUNY Buffalo State University, a member of the Library and Archive Conservation Education (LACE) Consortium. Anne also regularly teaches at the American Academy of Bookbinding in Telluride, CO. She has a strong interest in historic book structures, particularly parchment bindings and teaches these structures both nationally and internationally.</w:t>
                  </w:r>
                </w:p>
                <w:p w14:paraId="692B35A1"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39B55541"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Dr Renae Satterley</w:t>
                  </w:r>
                  <w:r w:rsidRPr="00CF23B0">
                    <w:rPr>
                      <w:rFonts w:ascii="Arial" w:eastAsia="MS Mincho" w:hAnsi="Arial" w:cs="Arial"/>
                      <w:color w:val="000000"/>
                      <w:sz w:val="20"/>
                      <w:szCs w:val="20"/>
                    </w:rPr>
                    <w:t xml:space="preserve"> is Head of the Library at The </w:t>
                  </w:r>
                  <w:proofErr w:type="spellStart"/>
                  <w:r w:rsidRPr="00CF23B0">
                    <w:rPr>
                      <w:rFonts w:ascii="Arial" w:eastAsia="MS Mincho" w:hAnsi="Arial" w:cs="Arial"/>
                      <w:color w:val="000000"/>
                      <w:sz w:val="20"/>
                      <w:szCs w:val="20"/>
                    </w:rPr>
                    <w:t>Honourable</w:t>
                  </w:r>
                  <w:proofErr w:type="spellEnd"/>
                  <w:r w:rsidRPr="00CF23B0">
                    <w:rPr>
                      <w:rFonts w:ascii="Arial" w:eastAsia="MS Mincho" w:hAnsi="Arial" w:cs="Arial"/>
                      <w:color w:val="000000"/>
                      <w:sz w:val="20"/>
                      <w:szCs w:val="20"/>
                    </w:rPr>
                    <w:t xml:space="preserve"> Society of the Middle Temple, one of the four Inns of Court in London. She has been studying early modern books and libraries from 2006, with a particular focus on the founding collection at Middle Temple, the private library of Robert Ashley (1565-1641). She completed her PhD at Queen Mary University of London in 2024 and has previously worked at Cambridge University Library, Concordia University, and McGill University in Montreal. She has been cataloguing and </w:t>
                  </w:r>
                  <w:proofErr w:type="spellStart"/>
                  <w:r w:rsidRPr="00CF23B0">
                    <w:rPr>
                      <w:rFonts w:ascii="Arial" w:eastAsia="MS Mincho" w:hAnsi="Arial" w:cs="Arial"/>
                      <w:color w:val="000000"/>
                      <w:sz w:val="20"/>
                      <w:szCs w:val="20"/>
                    </w:rPr>
                    <w:t>organising</w:t>
                  </w:r>
                  <w:proofErr w:type="spellEnd"/>
                  <w:r w:rsidRPr="00CF23B0">
                    <w:rPr>
                      <w:rFonts w:ascii="Arial" w:eastAsia="MS Mincho" w:hAnsi="Arial" w:cs="Arial"/>
                      <w:color w:val="000000"/>
                      <w:sz w:val="20"/>
                      <w:szCs w:val="20"/>
                    </w:rPr>
                    <w:t xml:space="preserve"> the books in the Seminary library for the past sixteen years.</w:t>
                  </w:r>
                </w:p>
                <w:p w14:paraId="7C946A70" w14:textId="77777777" w:rsidR="00783DD1" w:rsidRDefault="00783DD1" w:rsidP="00766810">
                  <w:pPr>
                    <w:widowControl w:val="0"/>
                    <w:autoSpaceDE w:val="0"/>
                    <w:autoSpaceDN w:val="0"/>
                    <w:adjustRightInd w:val="0"/>
                    <w:rPr>
                      <w:rFonts w:ascii="Arial" w:eastAsia="MS Mincho" w:hAnsi="Arial" w:cs="Arial"/>
                      <w:color w:val="000000"/>
                      <w:sz w:val="20"/>
                      <w:szCs w:val="20"/>
                    </w:rPr>
                  </w:pPr>
                </w:p>
                <w:p w14:paraId="64C443FF"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Maria Fredericks</w:t>
                  </w:r>
                  <w:r w:rsidRPr="00CF23B0">
                    <w:rPr>
                      <w:rFonts w:ascii="Arial" w:eastAsia="MS Mincho" w:hAnsi="Arial" w:cs="Arial"/>
                      <w:color w:val="000000"/>
                      <w:sz w:val="20"/>
                      <w:szCs w:val="20"/>
                    </w:rPr>
                    <w:t xml:space="preserve"> is the Sherman Fairchild Head of Conservation at the Morgan Library &amp; Museum, where she began work in 2005 as the Drue Heinz Book Conservator. She is a Visiting Lecturer in Library &amp; Archives Conservation at the New York University Conservation Center, and a conservation consultant to the Acton Library at NYU’s Villa La Pietra in Florence. She was Head of Conservation at Columbia University Libraries 1998-2005; Principal Book Conservator at the Huntington Library 1993-98; Associate Library Conservator at the Winterthur Library 1990-93, where she established the first library conservation program, and Book Conservator at </w:t>
                  </w:r>
                  <w:r w:rsidRPr="00CF23B0">
                    <w:rPr>
                      <w:rFonts w:ascii="Arial" w:eastAsia="MS Mincho" w:hAnsi="Arial" w:cs="Arial"/>
                      <w:color w:val="000000"/>
                      <w:sz w:val="20"/>
                      <w:szCs w:val="20"/>
                    </w:rPr>
                    <w:lastRenderedPageBreak/>
                    <w:t>the Library of Congress 1987-90. She is a past co-director of the Paper and Book Intensive and is on the board of the Center for Book Arts in New York. She has been a regular attendee and occasional instructor at Montefiascone for over 20 years.</w:t>
                  </w:r>
                </w:p>
                <w:p w14:paraId="58716A79"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120E7FD2" w14:textId="77777777" w:rsidR="00783DD1"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Anne Hillam</w:t>
                  </w:r>
                  <w:r w:rsidRPr="00CF23B0">
                    <w:rPr>
                      <w:rFonts w:ascii="Arial" w:eastAsia="MS Mincho" w:hAnsi="Arial" w:cs="Arial"/>
                      <w:color w:val="000000"/>
                      <w:sz w:val="20"/>
                      <w:szCs w:val="20"/>
                    </w:rPr>
                    <w:t> is a book conservator in private practice providing conservation services for institutions and individuals in New York City and Western Massachusetts. She was Head of Conservation at the New York Academy of Medicine’s Gladys Brooks Book &amp; Paper Conservation Laboratory, 2007 – 12. Anne is the Guest Lecturer for Book Conservation at the Garman Art Conservation Department at SUNY Buffalo State University, a member of the Library and Archive Conservation Education (LACE) Consortium. Anne also regularly teaches at the American Academy of Bookbinding in Telluride, CO. She has a strong interest in historic book structures, particularly parchment bindings and teaches these structures both nationally and internationally.</w:t>
                  </w:r>
                </w:p>
                <w:p w14:paraId="514A694A"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p>
                <w:p w14:paraId="2EB61918" w14:textId="77777777" w:rsidR="00783DD1" w:rsidRPr="00CF23B0" w:rsidRDefault="00783DD1" w:rsidP="00766810">
                  <w:pPr>
                    <w:widowControl w:val="0"/>
                    <w:autoSpaceDE w:val="0"/>
                    <w:autoSpaceDN w:val="0"/>
                    <w:adjustRightInd w:val="0"/>
                    <w:rPr>
                      <w:rFonts w:ascii="Arial" w:eastAsia="MS Mincho" w:hAnsi="Arial" w:cs="Arial"/>
                      <w:color w:val="000000"/>
                      <w:sz w:val="20"/>
                      <w:szCs w:val="20"/>
                    </w:rPr>
                  </w:pPr>
                  <w:r w:rsidRPr="00CF23B0">
                    <w:rPr>
                      <w:rFonts w:ascii="Arial" w:eastAsia="MS Mincho" w:hAnsi="Arial" w:cs="Arial"/>
                      <w:b/>
                      <w:bCs/>
                      <w:color w:val="000000"/>
                      <w:sz w:val="20"/>
                      <w:szCs w:val="20"/>
                    </w:rPr>
                    <w:t>Dr Renae Satterley</w:t>
                  </w:r>
                  <w:r w:rsidRPr="00CF23B0">
                    <w:rPr>
                      <w:rFonts w:ascii="Arial" w:eastAsia="MS Mincho" w:hAnsi="Arial" w:cs="Arial"/>
                      <w:color w:val="000000"/>
                      <w:sz w:val="20"/>
                      <w:szCs w:val="20"/>
                    </w:rPr>
                    <w:t xml:space="preserve"> is Head of the Library at The </w:t>
                  </w:r>
                  <w:proofErr w:type="spellStart"/>
                  <w:r w:rsidRPr="00CF23B0">
                    <w:rPr>
                      <w:rFonts w:ascii="Arial" w:eastAsia="MS Mincho" w:hAnsi="Arial" w:cs="Arial"/>
                      <w:color w:val="000000"/>
                      <w:sz w:val="20"/>
                      <w:szCs w:val="20"/>
                    </w:rPr>
                    <w:t>Honourable</w:t>
                  </w:r>
                  <w:proofErr w:type="spellEnd"/>
                  <w:r w:rsidRPr="00CF23B0">
                    <w:rPr>
                      <w:rFonts w:ascii="Arial" w:eastAsia="MS Mincho" w:hAnsi="Arial" w:cs="Arial"/>
                      <w:color w:val="000000"/>
                      <w:sz w:val="20"/>
                      <w:szCs w:val="20"/>
                    </w:rPr>
                    <w:t xml:space="preserve"> Society of the Middle Temple, one of the four Inns of Court in London. She has been studying early modern books and libraries from 2006, with a particular focus on the founding collection at Middle Temple, the private library of Robert Ashley (1565-1641). She completed her PhD at Queen Mary University of London in 2024 and has previously worked at Cambridge University Library, Concordia University, and McGill University in Montreal. She has been cataloguing and </w:t>
                  </w:r>
                  <w:proofErr w:type="spellStart"/>
                  <w:r w:rsidRPr="00CF23B0">
                    <w:rPr>
                      <w:rFonts w:ascii="Arial" w:eastAsia="MS Mincho" w:hAnsi="Arial" w:cs="Arial"/>
                      <w:color w:val="000000"/>
                      <w:sz w:val="20"/>
                      <w:szCs w:val="20"/>
                    </w:rPr>
                    <w:t>organising</w:t>
                  </w:r>
                  <w:proofErr w:type="spellEnd"/>
                  <w:r w:rsidRPr="00CF23B0">
                    <w:rPr>
                      <w:rFonts w:ascii="Arial" w:eastAsia="MS Mincho" w:hAnsi="Arial" w:cs="Arial"/>
                      <w:color w:val="000000"/>
                      <w:sz w:val="20"/>
                      <w:szCs w:val="20"/>
                    </w:rPr>
                    <w:t xml:space="preserve"> the books in the Seminary library for the past sixteen years.</w:t>
                  </w:r>
                </w:p>
                <w:p w14:paraId="1AED8610" w14:textId="77777777" w:rsidR="00783DD1" w:rsidRDefault="00783DD1" w:rsidP="00766810">
                  <w:pPr>
                    <w:widowControl w:val="0"/>
                    <w:autoSpaceDE w:val="0"/>
                    <w:autoSpaceDN w:val="0"/>
                    <w:adjustRightInd w:val="0"/>
                    <w:rPr>
                      <w:rFonts w:ascii="Arial" w:eastAsia="MS Mincho" w:hAnsi="Arial" w:cs="Arial"/>
                      <w:color w:val="000000"/>
                      <w:sz w:val="20"/>
                      <w:szCs w:val="20"/>
                    </w:rPr>
                  </w:pPr>
                </w:p>
                <w:p w14:paraId="4AA9D1D0" w14:textId="77777777" w:rsidR="00CE302D" w:rsidRPr="00CE302D" w:rsidRDefault="00CE302D" w:rsidP="00CE302D">
                  <w:pPr>
                    <w:widowControl w:val="0"/>
                    <w:autoSpaceDE w:val="0"/>
                    <w:autoSpaceDN w:val="0"/>
                    <w:adjustRightInd w:val="0"/>
                    <w:rPr>
                      <w:rFonts w:ascii="Arial" w:eastAsia="MS Mincho" w:hAnsi="Arial" w:cs="Arial"/>
                      <w:color w:val="000000"/>
                      <w:sz w:val="20"/>
                      <w:szCs w:val="20"/>
                    </w:rPr>
                  </w:pPr>
                  <w:r w:rsidRPr="00CE302D">
                    <w:rPr>
                      <w:rFonts w:ascii="Arial" w:eastAsia="MS Mincho" w:hAnsi="Arial" w:cs="Arial"/>
                      <w:b/>
                      <w:bCs/>
                      <w:color w:val="000000"/>
                      <w:sz w:val="20"/>
                      <w:szCs w:val="20"/>
                    </w:rPr>
                    <w:t>Dr. John Gillis</w:t>
                  </w:r>
                  <w:r w:rsidRPr="00CE302D">
                    <w:rPr>
                      <w:rFonts w:ascii="Arial" w:eastAsia="MS Mincho" w:hAnsi="Arial" w:cs="Arial"/>
                      <w:color w:val="000000"/>
                      <w:sz w:val="20"/>
                      <w:szCs w:val="20"/>
                    </w:rPr>
                    <w:t xml:space="preserve"> is Chief Manuscript Conservator and Project Manager at Trinity College Dublin Conservation Department. In 1988 he established and worked as Head of Conservation in the Delmas Conservation Bindery at Archbishop Marsh’s Library, Dublin. John has taught book conservation techniques and theory in Italy for over twenty-five years. He lectures both at home and abroad and has been published in several journals and books. His major achievement to date has been the conservation of the </w:t>
                  </w:r>
                  <w:proofErr w:type="spellStart"/>
                  <w:r w:rsidRPr="00CE302D">
                    <w:rPr>
                      <w:rFonts w:ascii="Arial" w:eastAsia="MS Mincho" w:hAnsi="Arial" w:cs="Arial"/>
                      <w:color w:val="000000"/>
                      <w:sz w:val="20"/>
                      <w:szCs w:val="20"/>
                    </w:rPr>
                    <w:t>Faddan</w:t>
                  </w:r>
                  <w:proofErr w:type="spellEnd"/>
                  <w:r w:rsidRPr="00CE302D">
                    <w:rPr>
                      <w:rFonts w:ascii="Arial" w:eastAsia="MS Mincho" w:hAnsi="Arial" w:cs="Arial"/>
                      <w:color w:val="000000"/>
                      <w:sz w:val="20"/>
                      <w:szCs w:val="20"/>
                    </w:rPr>
                    <w:t xml:space="preserve"> More Psalter, a medieval manuscript retrieved from a bog in 2006, and conserved at the National Museum of Ireland Conservation Department over a four-and-a-half-year period, for which he won the Heritage Council of Ireland Conservation Award in 2010. In 2021 he published a monograph on the Psalter detailing the art history, conservation, codicology, </w:t>
                  </w:r>
                  <w:proofErr w:type="spellStart"/>
                  <w:r w:rsidRPr="00CE302D">
                    <w:rPr>
                      <w:rFonts w:ascii="Arial" w:eastAsia="MS Mincho" w:hAnsi="Arial" w:cs="Arial"/>
                      <w:color w:val="000000"/>
                      <w:sz w:val="20"/>
                      <w:szCs w:val="20"/>
                    </w:rPr>
                    <w:t>palaeography</w:t>
                  </w:r>
                  <w:proofErr w:type="spellEnd"/>
                  <w:r w:rsidRPr="00CE302D">
                    <w:rPr>
                      <w:rFonts w:ascii="Arial" w:eastAsia="MS Mincho" w:hAnsi="Arial" w:cs="Arial"/>
                      <w:color w:val="000000"/>
                      <w:sz w:val="20"/>
                      <w:szCs w:val="20"/>
                    </w:rPr>
                    <w:t xml:space="preserve"> and materiality of the manuscript.</w:t>
                  </w:r>
                </w:p>
                <w:p w14:paraId="6FE2EC1B" w14:textId="77777777" w:rsidR="00CE302D" w:rsidRDefault="00CE302D" w:rsidP="00CE302D">
                  <w:pPr>
                    <w:widowControl w:val="0"/>
                    <w:autoSpaceDE w:val="0"/>
                    <w:autoSpaceDN w:val="0"/>
                    <w:adjustRightInd w:val="0"/>
                    <w:rPr>
                      <w:rFonts w:ascii="Arial" w:eastAsia="MS Mincho" w:hAnsi="Arial" w:cs="Arial"/>
                      <w:color w:val="000000"/>
                      <w:sz w:val="20"/>
                      <w:szCs w:val="20"/>
                    </w:rPr>
                  </w:pPr>
                  <w:r w:rsidRPr="00CE302D">
                    <w:rPr>
                      <w:rFonts w:ascii="Arial" w:eastAsia="MS Mincho" w:hAnsi="Arial" w:cs="Arial"/>
                      <w:color w:val="000000"/>
                      <w:sz w:val="20"/>
                      <w:szCs w:val="20"/>
                    </w:rPr>
                    <w:t>John has twice been a resident scholar in the Getty Research Institute in Los Angles and has lectured widely in the United States while carrying out his research.</w:t>
                  </w:r>
                </w:p>
                <w:p w14:paraId="21521553" w14:textId="77777777" w:rsidR="00CE302D" w:rsidRPr="00CE302D" w:rsidRDefault="00CE302D" w:rsidP="00CE302D">
                  <w:pPr>
                    <w:widowControl w:val="0"/>
                    <w:autoSpaceDE w:val="0"/>
                    <w:autoSpaceDN w:val="0"/>
                    <w:adjustRightInd w:val="0"/>
                    <w:rPr>
                      <w:rFonts w:ascii="Arial" w:eastAsia="MS Mincho" w:hAnsi="Arial" w:cs="Arial"/>
                      <w:color w:val="000000"/>
                      <w:sz w:val="20"/>
                      <w:szCs w:val="20"/>
                    </w:rPr>
                  </w:pPr>
                </w:p>
                <w:p w14:paraId="6F88B5F3" w14:textId="77777777" w:rsidR="00CE302D" w:rsidRPr="00CE302D" w:rsidRDefault="00CE302D" w:rsidP="00CE302D">
                  <w:pPr>
                    <w:widowControl w:val="0"/>
                    <w:autoSpaceDE w:val="0"/>
                    <w:autoSpaceDN w:val="0"/>
                    <w:adjustRightInd w:val="0"/>
                    <w:rPr>
                      <w:rFonts w:ascii="Arial" w:eastAsia="MS Mincho" w:hAnsi="Arial" w:cs="Arial"/>
                      <w:color w:val="000000"/>
                      <w:sz w:val="20"/>
                      <w:szCs w:val="20"/>
                    </w:rPr>
                  </w:pPr>
                  <w:r w:rsidRPr="00CE302D">
                    <w:rPr>
                      <w:rFonts w:ascii="Arial" w:eastAsia="MS Mincho" w:hAnsi="Arial" w:cs="Arial"/>
                      <w:b/>
                      <w:bCs/>
                      <w:color w:val="000000"/>
                      <w:sz w:val="20"/>
                      <w:szCs w:val="20"/>
                    </w:rPr>
                    <w:t>Dr Élodie Lévêque</w:t>
                  </w:r>
                  <w:r w:rsidRPr="00CE302D">
                    <w:rPr>
                      <w:rFonts w:ascii="Arial" w:eastAsia="MS Mincho" w:hAnsi="Arial" w:cs="Arial"/>
                      <w:color w:val="000000"/>
                      <w:sz w:val="20"/>
                      <w:szCs w:val="20"/>
                    </w:rPr>
                    <w:t xml:space="preserve"> completed a PhD in Medieval History in 2020 at Université Paris Nanterre (Paris X) and holds a Master’s degree in Book Conservation from the Sorbonne (2010). Her research focuses on Carolingian and medieval </w:t>
                  </w:r>
                  <w:proofErr w:type="spellStart"/>
                  <w:r w:rsidRPr="00CE302D">
                    <w:rPr>
                      <w:rFonts w:ascii="Arial" w:eastAsia="MS Mincho" w:hAnsi="Arial" w:cs="Arial"/>
                      <w:color w:val="000000"/>
                      <w:sz w:val="20"/>
                      <w:szCs w:val="20"/>
                    </w:rPr>
                    <w:t>bookbindings</w:t>
                  </w:r>
                  <w:proofErr w:type="spellEnd"/>
                  <w:r w:rsidRPr="00CE302D">
                    <w:rPr>
                      <w:rFonts w:ascii="Arial" w:eastAsia="MS Mincho" w:hAnsi="Arial" w:cs="Arial"/>
                      <w:color w:val="000000"/>
                      <w:sz w:val="20"/>
                      <w:szCs w:val="20"/>
                    </w:rPr>
                    <w:t xml:space="preserve"> from France. She is currently Associate Professor of Book and Paper Conservation at Sorbonne University and a member of the </w:t>
                  </w:r>
                  <w:proofErr w:type="spellStart"/>
                  <w:r w:rsidRPr="00CE302D">
                    <w:rPr>
                      <w:rFonts w:ascii="Arial" w:eastAsia="MS Mincho" w:hAnsi="Arial" w:cs="Arial"/>
                      <w:color w:val="000000"/>
                      <w:sz w:val="20"/>
                      <w:szCs w:val="20"/>
                    </w:rPr>
                    <w:t>Institut</w:t>
                  </w:r>
                  <w:proofErr w:type="spellEnd"/>
                  <w:r w:rsidRPr="00CE302D">
                    <w:rPr>
                      <w:rFonts w:ascii="Arial" w:eastAsia="MS Mincho" w:hAnsi="Arial" w:cs="Arial"/>
                      <w:color w:val="000000"/>
                      <w:sz w:val="20"/>
                      <w:szCs w:val="20"/>
                    </w:rPr>
                    <w:t xml:space="preserve"> de Recherche et </w:t>
                  </w:r>
                  <w:proofErr w:type="spellStart"/>
                  <w:r w:rsidRPr="00CE302D">
                    <w:rPr>
                      <w:rFonts w:ascii="Arial" w:eastAsia="MS Mincho" w:hAnsi="Arial" w:cs="Arial"/>
                      <w:color w:val="000000"/>
                      <w:sz w:val="20"/>
                      <w:szCs w:val="20"/>
                    </w:rPr>
                    <w:t>d’Histoire</w:t>
                  </w:r>
                  <w:proofErr w:type="spellEnd"/>
                  <w:r w:rsidRPr="00CE302D">
                    <w:rPr>
                      <w:rFonts w:ascii="Arial" w:eastAsia="MS Mincho" w:hAnsi="Arial" w:cs="Arial"/>
                      <w:color w:val="000000"/>
                      <w:sz w:val="20"/>
                      <w:szCs w:val="20"/>
                    </w:rPr>
                    <w:t xml:space="preserve"> des </w:t>
                  </w:r>
                  <w:proofErr w:type="spellStart"/>
                  <w:r w:rsidRPr="00CE302D">
                    <w:rPr>
                      <w:rFonts w:ascii="Arial" w:eastAsia="MS Mincho" w:hAnsi="Arial" w:cs="Arial"/>
                      <w:color w:val="000000"/>
                      <w:sz w:val="20"/>
                      <w:szCs w:val="20"/>
                    </w:rPr>
                    <w:t>Textes</w:t>
                  </w:r>
                  <w:proofErr w:type="spellEnd"/>
                  <w:r w:rsidRPr="00CE302D">
                    <w:rPr>
                      <w:rFonts w:ascii="Arial" w:eastAsia="MS Mincho" w:hAnsi="Arial" w:cs="Arial"/>
                      <w:color w:val="000000"/>
                      <w:sz w:val="20"/>
                      <w:szCs w:val="20"/>
                    </w:rPr>
                    <w:t xml:space="preserve"> (IRHT, CNRS). She is the Principal Investigator of an ANR-funded project on 3D imaging of medieval bindings and was previously a postdoctoral researcher on the ERC-funded Beasts to Craft project. Before her current appointment, she worked as a Senior Conservator at the National Library of Ireland and at Trinity College Dublin, and as a Research Engineer at the </w:t>
                  </w:r>
                  <w:proofErr w:type="spellStart"/>
                  <w:r w:rsidRPr="00CE302D">
                    <w:rPr>
                      <w:rFonts w:ascii="Arial" w:eastAsia="MS Mincho" w:hAnsi="Arial" w:cs="Arial"/>
                      <w:color w:val="000000"/>
                      <w:sz w:val="20"/>
                      <w:szCs w:val="20"/>
                    </w:rPr>
                    <w:t>Institut</w:t>
                  </w:r>
                  <w:proofErr w:type="spellEnd"/>
                  <w:r w:rsidRPr="00CE302D">
                    <w:rPr>
                      <w:rFonts w:ascii="Arial" w:eastAsia="MS Mincho" w:hAnsi="Arial" w:cs="Arial"/>
                      <w:color w:val="000000"/>
                      <w:sz w:val="20"/>
                      <w:szCs w:val="20"/>
                    </w:rPr>
                    <w:t xml:space="preserve"> de Recherche et </w:t>
                  </w:r>
                  <w:proofErr w:type="spellStart"/>
                  <w:r w:rsidRPr="00CE302D">
                    <w:rPr>
                      <w:rFonts w:ascii="Arial" w:eastAsia="MS Mincho" w:hAnsi="Arial" w:cs="Arial"/>
                      <w:color w:val="000000"/>
                      <w:sz w:val="20"/>
                      <w:szCs w:val="20"/>
                    </w:rPr>
                    <w:t>d’Histoire</w:t>
                  </w:r>
                  <w:proofErr w:type="spellEnd"/>
                  <w:r w:rsidRPr="00CE302D">
                    <w:rPr>
                      <w:rFonts w:ascii="Arial" w:eastAsia="MS Mincho" w:hAnsi="Arial" w:cs="Arial"/>
                      <w:color w:val="000000"/>
                      <w:sz w:val="20"/>
                      <w:szCs w:val="20"/>
                    </w:rPr>
                    <w:t xml:space="preserve"> des </w:t>
                  </w:r>
                  <w:proofErr w:type="spellStart"/>
                  <w:r w:rsidRPr="00CE302D">
                    <w:rPr>
                      <w:rFonts w:ascii="Arial" w:eastAsia="MS Mincho" w:hAnsi="Arial" w:cs="Arial"/>
                      <w:color w:val="000000"/>
                      <w:sz w:val="20"/>
                      <w:szCs w:val="20"/>
                    </w:rPr>
                    <w:t>Textes</w:t>
                  </w:r>
                  <w:proofErr w:type="spellEnd"/>
                  <w:r w:rsidRPr="00CE302D">
                    <w:rPr>
                      <w:rFonts w:ascii="Arial" w:eastAsia="MS Mincho" w:hAnsi="Arial" w:cs="Arial"/>
                      <w:color w:val="000000"/>
                      <w:sz w:val="20"/>
                      <w:szCs w:val="20"/>
                    </w:rPr>
                    <w:t xml:space="preserve"> (IRHT/CNRS) in Paris. She was previously a Manuscript Conservator at Montpellier University Library. From 2010 to 2016, she worked at the National Library of Ireland as a Project Conservator and Heritage Council Fellow, where she conserved the Library’s manuscript collections, including the Gaelic and Ormond Deeds collections. She was also a Gladys Brooks Book and Paper Fellow at the New York Academy of Medicine (2010), and completed postgraduate internships at the Morgan Library &amp; Museum and the San Francisco Museum of Modern Art (2009–2010).</w:t>
                  </w:r>
                </w:p>
                <w:p w14:paraId="236B9FC0" w14:textId="77777777" w:rsidR="00150C8F" w:rsidRPr="00CF23B0" w:rsidRDefault="00150C8F" w:rsidP="00766810">
                  <w:pPr>
                    <w:widowControl w:val="0"/>
                    <w:autoSpaceDE w:val="0"/>
                    <w:autoSpaceDN w:val="0"/>
                    <w:adjustRightInd w:val="0"/>
                    <w:rPr>
                      <w:rFonts w:ascii="Arial" w:eastAsia="MS Mincho" w:hAnsi="Arial" w:cs="Arial"/>
                      <w:color w:val="000000"/>
                      <w:sz w:val="20"/>
                      <w:szCs w:val="20"/>
                    </w:rPr>
                  </w:pPr>
                </w:p>
                <w:p w14:paraId="11FFD4EA" w14:textId="1C6DCF08" w:rsidR="00DA6B8B" w:rsidRPr="001E2787" w:rsidRDefault="001E2787" w:rsidP="00766810">
                  <w:pPr>
                    <w:widowControl w:val="0"/>
                    <w:autoSpaceDE w:val="0"/>
                    <w:autoSpaceDN w:val="0"/>
                    <w:adjustRightInd w:val="0"/>
                    <w:rPr>
                      <w:rFonts w:ascii="Arial" w:eastAsia="MS Mincho" w:hAnsi="Arial" w:cs="Arial"/>
                      <w:color w:val="000000"/>
                      <w:sz w:val="20"/>
                      <w:szCs w:val="20"/>
                    </w:rPr>
                  </w:pPr>
                  <w:r>
                    <w:rPr>
                      <w:rFonts w:ascii="Arial" w:eastAsia="MS Mincho" w:hAnsi="Arial" w:cs="Arial"/>
                      <w:noProof/>
                      <w:color w:val="000000"/>
                      <w:sz w:val="20"/>
                      <w:szCs w:val="20"/>
                    </w:rPr>
                    <w:lastRenderedPageBreak/>
                    <w:drawing>
                      <wp:inline distT="0" distB="0" distL="0" distR="0" wp14:anchorId="32EA511A" wp14:editId="3060F5DA">
                        <wp:extent cx="5417820" cy="1838960"/>
                        <wp:effectExtent l="0" t="0" r="0" b="8890"/>
                        <wp:docPr id="178384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49699" name="Picture 1783849699"/>
                                <pic:cNvPicPr/>
                              </pic:nvPicPr>
                              <pic:blipFill>
                                <a:blip r:embed="rId15">
                                  <a:extLst>
                                    <a:ext uri="{28A0092B-C50C-407E-A947-70E740481C1C}">
                                      <a14:useLocalDpi xmlns:a14="http://schemas.microsoft.com/office/drawing/2010/main" val="0"/>
                                    </a:ext>
                                  </a:extLst>
                                </a:blip>
                                <a:stretch>
                                  <a:fillRect/>
                                </a:stretch>
                              </pic:blipFill>
                              <pic:spPr>
                                <a:xfrm>
                                  <a:off x="0" y="0"/>
                                  <a:ext cx="5417820" cy="1838960"/>
                                </a:xfrm>
                                <a:prstGeom prst="rect">
                                  <a:avLst/>
                                </a:prstGeom>
                              </pic:spPr>
                            </pic:pic>
                          </a:graphicData>
                        </a:graphic>
                      </wp:inline>
                    </w:drawing>
                  </w:r>
                </w:p>
                <w:p w14:paraId="3EB11D34" w14:textId="77777777" w:rsidR="00DA6B8B" w:rsidRPr="00E378E9" w:rsidRDefault="00DA6B8B" w:rsidP="00766810">
                  <w:pPr>
                    <w:widowControl w:val="0"/>
                    <w:autoSpaceDE w:val="0"/>
                    <w:autoSpaceDN w:val="0"/>
                    <w:adjustRightInd w:val="0"/>
                    <w:rPr>
                      <w:rFonts w:ascii="Arial" w:hAnsi="Arial" w:cs="Arial"/>
                      <w:b/>
                      <w:bCs/>
                      <w:sz w:val="20"/>
                      <w:szCs w:val="20"/>
                    </w:rPr>
                  </w:pPr>
                </w:p>
                <w:p w14:paraId="0ED57220" w14:textId="77777777" w:rsidR="00783DD1" w:rsidRPr="00E378E9" w:rsidRDefault="00783DD1" w:rsidP="00766810">
                  <w:pPr>
                    <w:widowControl w:val="0"/>
                    <w:autoSpaceDE w:val="0"/>
                    <w:autoSpaceDN w:val="0"/>
                    <w:adjustRightInd w:val="0"/>
                    <w:rPr>
                      <w:rFonts w:ascii="Arial" w:hAnsi="Arial" w:cs="Arial"/>
                      <w:b/>
                      <w:bCs/>
                      <w:sz w:val="20"/>
                      <w:szCs w:val="20"/>
                    </w:rPr>
                  </w:pPr>
                </w:p>
                <w:p w14:paraId="6F3A8DDF" w14:textId="77777777" w:rsidR="000B07EA" w:rsidRDefault="000B07EA" w:rsidP="000B07EA">
                  <w:pPr>
                    <w:widowControl w:val="0"/>
                    <w:autoSpaceDE w:val="0"/>
                    <w:autoSpaceDN w:val="0"/>
                    <w:adjustRightInd w:val="0"/>
                    <w:jc w:val="center"/>
                    <w:rPr>
                      <w:rFonts w:ascii="Arial" w:hAnsi="Arial" w:cs="Arial"/>
                      <w:b/>
                      <w:bCs/>
                      <w:sz w:val="20"/>
                      <w:szCs w:val="20"/>
                    </w:rPr>
                  </w:pPr>
                </w:p>
                <w:p w14:paraId="2D87EAAD" w14:textId="53BF5C08" w:rsidR="00783DD1" w:rsidRPr="00E378E9" w:rsidRDefault="00783DD1" w:rsidP="000B07EA">
                  <w:pPr>
                    <w:widowControl w:val="0"/>
                    <w:autoSpaceDE w:val="0"/>
                    <w:autoSpaceDN w:val="0"/>
                    <w:adjustRightInd w:val="0"/>
                    <w:jc w:val="center"/>
                    <w:rPr>
                      <w:rFonts w:ascii="Arial" w:hAnsi="Arial" w:cs="Arial"/>
                      <w:sz w:val="20"/>
                      <w:szCs w:val="20"/>
                    </w:rPr>
                  </w:pPr>
                  <w:r w:rsidRPr="00E378E9">
                    <w:rPr>
                      <w:rFonts w:ascii="Arial" w:hAnsi="Arial" w:cs="Arial"/>
                      <w:b/>
                      <w:bCs/>
                      <w:sz w:val="20"/>
                      <w:szCs w:val="20"/>
                    </w:rPr>
                    <w:t>COSTS</w:t>
                  </w:r>
                  <w:r w:rsidRPr="00E378E9">
                    <w:rPr>
                      <w:rFonts w:ascii="Arial" w:hAnsi="Arial" w:cs="Arial"/>
                      <w:sz w:val="20"/>
                      <w:szCs w:val="20"/>
                    </w:rPr>
                    <w:t>: £665 (UK pounds) per week (or euro equivalent) for all tuition (which is in English).</w:t>
                  </w:r>
                </w:p>
                <w:p w14:paraId="5242B967" w14:textId="77777777" w:rsidR="00783DD1" w:rsidRPr="00E378E9" w:rsidRDefault="00783DD1" w:rsidP="000B07EA">
                  <w:pPr>
                    <w:widowControl w:val="0"/>
                    <w:autoSpaceDE w:val="0"/>
                    <w:autoSpaceDN w:val="0"/>
                    <w:adjustRightInd w:val="0"/>
                    <w:jc w:val="center"/>
                    <w:rPr>
                      <w:rFonts w:ascii="Arial" w:hAnsi="Arial" w:cs="Arial"/>
                      <w:b/>
                      <w:bCs/>
                      <w:caps/>
                      <w:sz w:val="20"/>
                      <w:szCs w:val="20"/>
                    </w:rPr>
                  </w:pPr>
                </w:p>
                <w:p w14:paraId="64CF73FD" w14:textId="3EF544BD" w:rsidR="00783DD1" w:rsidRPr="00E378E9" w:rsidRDefault="00783DD1" w:rsidP="000B07EA">
                  <w:pPr>
                    <w:widowControl w:val="0"/>
                    <w:autoSpaceDE w:val="0"/>
                    <w:autoSpaceDN w:val="0"/>
                    <w:adjustRightInd w:val="0"/>
                    <w:jc w:val="center"/>
                    <w:rPr>
                      <w:rFonts w:ascii="Arial" w:hAnsi="Arial" w:cs="Arial"/>
                      <w:sz w:val="20"/>
                      <w:szCs w:val="20"/>
                    </w:rPr>
                  </w:pPr>
                  <w:r w:rsidRPr="00E378E9">
                    <w:rPr>
                      <w:rFonts w:ascii="Arial" w:hAnsi="Arial" w:cs="Arial"/>
                      <w:b/>
                      <w:bCs/>
                      <w:caps/>
                      <w:sz w:val="20"/>
                      <w:szCs w:val="20"/>
                    </w:rPr>
                    <w:t>Scholarship</w:t>
                  </w:r>
                  <w:r w:rsidRPr="00E378E9">
                    <w:rPr>
                      <w:rFonts w:ascii="Arial" w:hAnsi="Arial" w:cs="Arial"/>
                      <w:caps/>
                      <w:sz w:val="20"/>
                      <w:szCs w:val="20"/>
                    </w:rPr>
                    <w:t>:</w:t>
                  </w:r>
                  <w:r w:rsidRPr="00E378E9">
                    <w:rPr>
                      <w:rFonts w:ascii="Arial" w:hAnsi="Arial" w:cs="Arial"/>
                      <w:sz w:val="20"/>
                      <w:szCs w:val="20"/>
                    </w:rPr>
                    <w:t xml:space="preserve"> The Nicholas </w:t>
                  </w:r>
                  <w:proofErr w:type="spellStart"/>
                  <w:r w:rsidRPr="00E378E9">
                    <w:rPr>
                      <w:rFonts w:ascii="Arial" w:hAnsi="Arial" w:cs="Arial"/>
                      <w:sz w:val="20"/>
                      <w:szCs w:val="20"/>
                    </w:rPr>
                    <w:t>Hadgraft</w:t>
                  </w:r>
                  <w:proofErr w:type="spellEnd"/>
                  <w:r w:rsidRPr="00E378E9">
                    <w:rPr>
                      <w:rFonts w:ascii="Arial" w:hAnsi="Arial" w:cs="Arial"/>
                      <w:sz w:val="20"/>
                      <w:szCs w:val="20"/>
                    </w:rPr>
                    <w:t xml:space="preserve"> Montefiascone Scholarship is awarded each year by Conservation-by-Design. The successful applicant will be offered £1500 (UKP) towards tuition and accommodation for the Montefiascone course(s).</w:t>
                  </w:r>
                </w:p>
                <w:p w14:paraId="05A1AD5F" w14:textId="77777777" w:rsidR="00783DD1" w:rsidRPr="00E378E9" w:rsidRDefault="00783DD1" w:rsidP="000B07EA">
                  <w:pPr>
                    <w:widowControl w:val="0"/>
                    <w:autoSpaceDE w:val="0"/>
                    <w:autoSpaceDN w:val="0"/>
                    <w:adjustRightInd w:val="0"/>
                    <w:jc w:val="center"/>
                    <w:rPr>
                      <w:rFonts w:ascii="Arial" w:hAnsi="Arial" w:cs="Arial"/>
                      <w:sz w:val="20"/>
                      <w:szCs w:val="20"/>
                    </w:rPr>
                  </w:pPr>
                </w:p>
                <w:p w14:paraId="2684BDAD" w14:textId="77777777" w:rsidR="00783DD1" w:rsidRPr="00E378E9" w:rsidRDefault="00783DD1" w:rsidP="000B07EA">
                  <w:pPr>
                    <w:widowControl w:val="0"/>
                    <w:autoSpaceDE w:val="0"/>
                    <w:autoSpaceDN w:val="0"/>
                    <w:adjustRightInd w:val="0"/>
                    <w:jc w:val="center"/>
                    <w:rPr>
                      <w:rFonts w:ascii="Arial" w:hAnsi="Arial" w:cs="Arial"/>
                      <w:sz w:val="20"/>
                      <w:szCs w:val="20"/>
                    </w:rPr>
                  </w:pPr>
                  <w:r w:rsidRPr="00E378E9">
                    <w:rPr>
                      <w:rFonts w:ascii="Arial" w:hAnsi="Arial" w:cs="Arial"/>
                      <w:sz w:val="20"/>
                      <w:szCs w:val="20"/>
                    </w:rPr>
                    <w:t>For further information and to read about our previous winners and their experiences, please visit our scholarship page on the Conservation By Design website at the following link:</w:t>
                  </w:r>
                </w:p>
                <w:p w14:paraId="4D6D571C" w14:textId="1032CB20" w:rsidR="00783DD1" w:rsidRPr="00E378E9" w:rsidRDefault="00401E13" w:rsidP="000B07EA">
                  <w:pPr>
                    <w:spacing w:before="100" w:beforeAutospacing="1" w:after="100" w:afterAutospacing="1"/>
                    <w:contextualSpacing/>
                    <w:jc w:val="center"/>
                    <w:rPr>
                      <w:rStyle w:val="Hyperlink"/>
                      <w:rFonts w:ascii="Arial" w:hAnsi="Arial" w:cs="Arial"/>
                      <w:sz w:val="20"/>
                      <w:szCs w:val="20"/>
                    </w:rPr>
                  </w:pPr>
                  <w:hyperlink r:id="rId16" w:history="1">
                    <w:r w:rsidRPr="00FF7450">
                      <w:rPr>
                        <w:rStyle w:val="Hyperlink"/>
                        <w:rFonts w:ascii="Arial" w:hAnsi="Arial" w:cs="Arial"/>
                        <w:sz w:val="20"/>
                        <w:szCs w:val="20"/>
                      </w:rPr>
                      <w:t>www.cxdinternational.com/scholarships</w:t>
                    </w:r>
                  </w:hyperlink>
                </w:p>
                <w:p w14:paraId="76B3AF06" w14:textId="77777777" w:rsidR="00783DD1" w:rsidRPr="00E378E9" w:rsidRDefault="00783DD1" w:rsidP="000B07EA">
                  <w:pPr>
                    <w:spacing w:before="100" w:beforeAutospacing="1" w:after="100" w:afterAutospacing="1"/>
                    <w:contextualSpacing/>
                    <w:jc w:val="center"/>
                    <w:rPr>
                      <w:rFonts w:ascii="Arial" w:hAnsi="Arial" w:cs="Arial"/>
                      <w:b/>
                      <w:sz w:val="20"/>
                      <w:szCs w:val="20"/>
                      <w:lang w:eastAsia="en-IE"/>
                    </w:rPr>
                  </w:pPr>
                </w:p>
                <w:p w14:paraId="664E81EC" w14:textId="77777777" w:rsidR="00783DD1" w:rsidRPr="00E378E9" w:rsidRDefault="00783DD1" w:rsidP="000B07EA">
                  <w:pPr>
                    <w:spacing w:before="120" w:after="120"/>
                    <w:jc w:val="center"/>
                    <w:rPr>
                      <w:rFonts w:ascii="Arial" w:eastAsia="MS Mincho" w:hAnsi="Arial" w:cs="Arial"/>
                      <w:sz w:val="20"/>
                      <w:szCs w:val="20"/>
                      <w:lang w:eastAsia="ja-JP"/>
                    </w:rPr>
                  </w:pPr>
                  <w:r w:rsidRPr="00E378E9">
                    <w:rPr>
                      <w:rFonts w:ascii="Arial" w:eastAsia="MS Mincho" w:hAnsi="Arial" w:cs="Arial"/>
                      <w:b/>
                      <w:bCs/>
                      <w:sz w:val="20"/>
                      <w:szCs w:val="20"/>
                      <w:lang w:eastAsia="ja-JP"/>
                    </w:rPr>
                    <w:t>For further information and to enroll</w:t>
                  </w:r>
                  <w:r w:rsidRPr="00E378E9">
                    <w:rPr>
                      <w:rFonts w:ascii="Arial" w:eastAsia="MS Mincho" w:hAnsi="Arial" w:cs="Arial"/>
                      <w:sz w:val="20"/>
                      <w:szCs w:val="20"/>
                      <w:lang w:eastAsia="ja-JP"/>
                    </w:rPr>
                    <w:t>;</w:t>
                  </w:r>
                </w:p>
                <w:p w14:paraId="6CDB279A" w14:textId="77777777" w:rsidR="00783DD1" w:rsidRPr="00E378E9" w:rsidRDefault="00783DD1" w:rsidP="000B07EA">
                  <w:pPr>
                    <w:spacing w:before="120" w:after="120"/>
                    <w:jc w:val="center"/>
                    <w:rPr>
                      <w:rFonts w:ascii="Arial" w:eastAsia="MS Mincho" w:hAnsi="Arial" w:cs="Arial"/>
                      <w:sz w:val="20"/>
                      <w:szCs w:val="20"/>
                      <w:lang w:eastAsia="ja-JP"/>
                    </w:rPr>
                  </w:pPr>
                  <w:r w:rsidRPr="00E378E9">
                    <w:rPr>
                      <w:rFonts w:ascii="Arial" w:eastAsia="MS Mincho" w:hAnsi="Arial" w:cs="Arial"/>
                      <w:sz w:val="20"/>
                      <w:szCs w:val="20"/>
                      <w:lang w:eastAsia="ja-JP"/>
                    </w:rPr>
                    <w:t xml:space="preserve">Contact: </w:t>
                  </w:r>
                  <w:r w:rsidRPr="00E378E9">
                    <w:rPr>
                      <w:rFonts w:ascii="Arial" w:eastAsia="GillSans Light" w:hAnsi="Arial" w:cs="Arial"/>
                      <w:sz w:val="20"/>
                      <w:szCs w:val="20"/>
                      <w:lang w:val="en-GB"/>
                    </w:rPr>
                    <w:t>Tatevik Davtyan</w:t>
                  </w:r>
                </w:p>
                <w:p w14:paraId="2E8B3C3A" w14:textId="625AE2E5" w:rsidR="00783DD1" w:rsidRPr="00783DD1" w:rsidRDefault="00783DD1" w:rsidP="000B07EA">
                  <w:pPr>
                    <w:spacing w:before="120" w:after="120"/>
                    <w:jc w:val="center"/>
                    <w:rPr>
                      <w:rFonts w:ascii="Arial" w:eastAsia="GillSans Light" w:hAnsi="Arial" w:cs="Arial"/>
                      <w:sz w:val="20"/>
                      <w:szCs w:val="20"/>
                    </w:rPr>
                  </w:pPr>
                  <w:r w:rsidRPr="00783DD1">
                    <w:rPr>
                      <w:rFonts w:ascii="Arial" w:eastAsia="GillSans Light" w:hAnsi="Arial" w:cs="Arial"/>
                      <w:sz w:val="20"/>
                      <w:szCs w:val="20"/>
                    </w:rPr>
                    <w:t xml:space="preserve">E-mail: </w:t>
                  </w:r>
                  <w:hyperlink r:id="rId17" w:history="1">
                    <w:r w:rsidRPr="00783DD1">
                      <w:rPr>
                        <w:rStyle w:val="Hyperlink"/>
                        <w:rFonts w:ascii="Arial" w:eastAsia="GillSans Light" w:hAnsi="Arial" w:cs="Arial"/>
                        <w:sz w:val="20"/>
                        <w:szCs w:val="20"/>
                      </w:rPr>
                      <w:t>tatevik.davtyan@cxdinternational.com</w:t>
                    </w:r>
                  </w:hyperlink>
                </w:p>
                <w:p w14:paraId="2E924B86" w14:textId="77777777" w:rsidR="00783DD1" w:rsidRPr="00CF23B0" w:rsidRDefault="00783DD1" w:rsidP="000B07EA">
                  <w:pPr>
                    <w:spacing w:before="120" w:after="120"/>
                    <w:jc w:val="center"/>
                    <w:rPr>
                      <w:rFonts w:ascii="Arial" w:hAnsi="Arial" w:cs="Arial"/>
                      <w:sz w:val="28"/>
                    </w:rPr>
                  </w:pPr>
                  <w:r w:rsidRPr="00E378E9">
                    <w:rPr>
                      <w:rFonts w:ascii="Arial" w:eastAsia="MS Mincho" w:hAnsi="Arial" w:cs="Arial"/>
                      <w:sz w:val="20"/>
                      <w:szCs w:val="20"/>
                      <w:lang w:eastAsia="ja-JP"/>
                    </w:rPr>
                    <w:t xml:space="preserve">Or consult the website: </w:t>
                  </w:r>
                  <w:hyperlink r:id="rId18" w:history="1">
                    <w:r w:rsidRPr="00E378E9">
                      <w:rPr>
                        <w:rFonts w:ascii="Arial" w:eastAsia="MS Mincho" w:hAnsi="Arial" w:cs="Arial"/>
                        <w:b/>
                        <w:bCs/>
                        <w:sz w:val="20"/>
                        <w:szCs w:val="20"/>
                        <w:u w:val="single" w:color="30546A"/>
                        <w:lang w:eastAsia="ja-JP"/>
                      </w:rPr>
                      <w:t>www.monteproject.com</w:t>
                    </w:r>
                  </w:hyperlink>
                </w:p>
              </w:tc>
            </w:tr>
          </w:tbl>
          <w:p w14:paraId="5BECEF6F" w14:textId="77777777" w:rsidR="00783DD1" w:rsidRPr="00E378E9" w:rsidRDefault="00783DD1" w:rsidP="00766810">
            <w:pPr>
              <w:pStyle w:val="TableContents"/>
              <w:rPr>
                <w:rFonts w:ascii="Arial" w:hAnsi="Arial" w:cs="Arial"/>
                <w:lang w:val="en-GB"/>
              </w:rPr>
            </w:pPr>
          </w:p>
        </w:tc>
      </w:tr>
    </w:tbl>
    <w:p w14:paraId="3A1FC6A5" w14:textId="6FC4331D" w:rsidR="000B07EA" w:rsidRDefault="000B07EA" w:rsidP="008F1196">
      <w:pPr>
        <w:tabs>
          <w:tab w:val="left" w:pos="5913"/>
        </w:tabs>
        <w:jc w:val="center"/>
      </w:pPr>
    </w:p>
    <w:p w14:paraId="20F40302" w14:textId="77777777" w:rsidR="000B07EA" w:rsidRDefault="000B07EA" w:rsidP="00783DD1"/>
    <w:p w14:paraId="5EC09BF2" w14:textId="06115618" w:rsidR="000B07EA" w:rsidRDefault="000B07EA" w:rsidP="008F1196">
      <w:pPr>
        <w:ind w:left="-426"/>
        <w:jc w:val="center"/>
      </w:pPr>
      <w:r>
        <w:rPr>
          <w:noProof/>
        </w:rPr>
        <w:drawing>
          <wp:inline distT="0" distB="0" distL="0" distR="0" wp14:anchorId="6220973B" wp14:editId="2429A3B0">
            <wp:extent cx="4736981" cy="3477490"/>
            <wp:effectExtent l="0" t="0" r="6985" b="8890"/>
            <wp:docPr id="1328532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32437" name="Picture 132853243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41248" cy="3480623"/>
                    </a:xfrm>
                    <a:prstGeom prst="rect">
                      <a:avLst/>
                    </a:prstGeom>
                  </pic:spPr>
                </pic:pic>
              </a:graphicData>
            </a:graphic>
          </wp:inline>
        </w:drawing>
      </w:r>
    </w:p>
    <w:p w14:paraId="684B6F24" w14:textId="32D4DA0E" w:rsidR="001C455C" w:rsidRPr="001C455C" w:rsidRDefault="001C455C" w:rsidP="008F1196">
      <w:pPr>
        <w:ind w:left="426"/>
        <w:rPr>
          <w:rFonts w:ascii="Arial" w:hAnsi="Arial" w:cs="Arial"/>
          <w:b/>
          <w:bCs/>
          <w:sz w:val="16"/>
          <w:szCs w:val="16"/>
        </w:rPr>
      </w:pPr>
      <w:r w:rsidRPr="001C455C">
        <w:rPr>
          <w:rFonts w:ascii="Arial" w:hAnsi="Arial" w:cs="Arial"/>
          <w:b/>
          <w:bCs/>
          <w:sz w:val="6"/>
          <w:szCs w:val="6"/>
        </w:rPr>
        <w:br/>
      </w:r>
      <w:r w:rsidRPr="001C455C">
        <w:rPr>
          <w:rFonts w:ascii="Arial" w:hAnsi="Arial" w:cs="Arial"/>
          <w:b/>
          <w:bCs/>
          <w:sz w:val="16"/>
          <w:szCs w:val="16"/>
        </w:rPr>
        <w:t xml:space="preserve">Windy day by Lago </w:t>
      </w:r>
      <w:proofErr w:type="spellStart"/>
      <w:r w:rsidRPr="001C455C">
        <w:rPr>
          <w:rFonts w:ascii="Arial" w:hAnsi="Arial" w:cs="Arial"/>
          <w:b/>
          <w:bCs/>
          <w:sz w:val="16"/>
          <w:szCs w:val="16"/>
        </w:rPr>
        <w:t>Bols</w:t>
      </w:r>
      <w:r w:rsidR="00EC55F7">
        <w:rPr>
          <w:rFonts w:ascii="Arial" w:hAnsi="Arial" w:cs="Arial"/>
          <w:b/>
          <w:bCs/>
          <w:sz w:val="16"/>
          <w:szCs w:val="16"/>
        </w:rPr>
        <w:t>ena</w:t>
      </w:r>
      <w:proofErr w:type="spellEnd"/>
    </w:p>
    <w:p w14:paraId="0EBAAE75" w14:textId="7E3C76D3" w:rsidR="000B07EA" w:rsidRPr="001C455C" w:rsidRDefault="001C455C" w:rsidP="008F1196">
      <w:pPr>
        <w:ind w:firstLine="426"/>
        <w:rPr>
          <w:rFonts w:ascii="Arial" w:hAnsi="Arial" w:cs="Arial"/>
          <w:sz w:val="16"/>
          <w:szCs w:val="16"/>
        </w:rPr>
      </w:pPr>
      <w:r w:rsidRPr="001C455C">
        <w:rPr>
          <w:rFonts w:ascii="Arial" w:hAnsi="Arial" w:cs="Arial"/>
          <w:sz w:val="16"/>
          <w:szCs w:val="16"/>
        </w:rPr>
        <w:t>By Stuart Welch</w:t>
      </w:r>
    </w:p>
    <w:p w14:paraId="2A606C51" w14:textId="77777777" w:rsidR="008F1196" w:rsidRPr="001C455C" w:rsidRDefault="008F1196">
      <w:pPr>
        <w:ind w:firstLine="720"/>
        <w:rPr>
          <w:rFonts w:ascii="Arial" w:hAnsi="Arial" w:cs="Arial"/>
          <w:sz w:val="16"/>
          <w:szCs w:val="16"/>
        </w:rPr>
      </w:pPr>
    </w:p>
    <w:sectPr w:rsidR="008F1196" w:rsidRPr="001C455C" w:rsidSect="00423F82">
      <w:type w:val="continuous"/>
      <w:pgSz w:w="11900" w:h="16820"/>
      <w:pgMar w:top="1276" w:right="1247" w:bottom="1134" w:left="1871" w:header="124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C30E" w14:textId="77777777" w:rsidR="000D385C" w:rsidRDefault="000D385C" w:rsidP="006349ED">
      <w:r>
        <w:separator/>
      </w:r>
    </w:p>
  </w:endnote>
  <w:endnote w:type="continuationSeparator" w:id="0">
    <w:p w14:paraId="4F008C7D" w14:textId="77777777" w:rsidR="000D385C" w:rsidRDefault="000D385C" w:rsidP="00634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26F18" w14:textId="77777777" w:rsidR="000D385C" w:rsidRDefault="000D385C" w:rsidP="006349ED">
      <w:r>
        <w:separator/>
      </w:r>
    </w:p>
  </w:footnote>
  <w:footnote w:type="continuationSeparator" w:id="0">
    <w:p w14:paraId="5AF3F60E" w14:textId="77777777" w:rsidR="000D385C" w:rsidRDefault="000D385C" w:rsidP="00634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4"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tarSymbol"/>
        <w:sz w:val="18"/>
        <w:szCs w:val="18"/>
      </w:rPr>
    </w:lvl>
  </w:abstractNum>
  <w:abstractNum w:abstractNumId="6"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9"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0"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1"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4" w15:restartNumberingAfterBreak="0">
    <w:nsid w:val="374D3528"/>
    <w:multiLevelType w:val="hybridMultilevel"/>
    <w:tmpl w:val="FDCC18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519226">
    <w:abstractNumId w:val="0"/>
  </w:num>
  <w:num w:numId="2" w16cid:durableId="217590288">
    <w:abstractNumId w:val="1"/>
  </w:num>
  <w:num w:numId="3" w16cid:durableId="245116274">
    <w:abstractNumId w:val="6"/>
  </w:num>
  <w:num w:numId="4" w16cid:durableId="240600505">
    <w:abstractNumId w:val="7"/>
  </w:num>
  <w:num w:numId="5" w16cid:durableId="1819573093">
    <w:abstractNumId w:val="8"/>
  </w:num>
  <w:num w:numId="6" w16cid:durableId="1505048780">
    <w:abstractNumId w:val="9"/>
  </w:num>
  <w:num w:numId="7" w16cid:durableId="754015134">
    <w:abstractNumId w:val="2"/>
  </w:num>
  <w:num w:numId="8" w16cid:durableId="1523662632">
    <w:abstractNumId w:val="3"/>
  </w:num>
  <w:num w:numId="9" w16cid:durableId="1850682056">
    <w:abstractNumId w:val="4"/>
  </w:num>
  <w:num w:numId="10" w16cid:durableId="889654423">
    <w:abstractNumId w:val="10"/>
  </w:num>
  <w:num w:numId="11" w16cid:durableId="1503661903">
    <w:abstractNumId w:val="11"/>
  </w:num>
  <w:num w:numId="12" w16cid:durableId="1172138284">
    <w:abstractNumId w:val="12"/>
  </w:num>
  <w:num w:numId="13" w16cid:durableId="1960182071">
    <w:abstractNumId w:val="13"/>
  </w:num>
  <w:num w:numId="14" w16cid:durableId="1084913711">
    <w:abstractNumId w:val="14"/>
  </w:num>
  <w:num w:numId="15" w16cid:durableId="1379281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ED"/>
    <w:rsid w:val="0000761E"/>
    <w:rsid w:val="00017243"/>
    <w:rsid w:val="0002037F"/>
    <w:rsid w:val="0003470E"/>
    <w:rsid w:val="000435F0"/>
    <w:rsid w:val="00043AAE"/>
    <w:rsid w:val="000609D7"/>
    <w:rsid w:val="00066C8A"/>
    <w:rsid w:val="000850C8"/>
    <w:rsid w:val="00086178"/>
    <w:rsid w:val="000941BD"/>
    <w:rsid w:val="000B07EA"/>
    <w:rsid w:val="000B2DDC"/>
    <w:rsid w:val="000C405C"/>
    <w:rsid w:val="000D385C"/>
    <w:rsid w:val="000D53BC"/>
    <w:rsid w:val="000D5B72"/>
    <w:rsid w:val="000D7D3F"/>
    <w:rsid w:val="000E07F7"/>
    <w:rsid w:val="000E67E2"/>
    <w:rsid w:val="00113BCB"/>
    <w:rsid w:val="001146C4"/>
    <w:rsid w:val="001215C3"/>
    <w:rsid w:val="001430BE"/>
    <w:rsid w:val="00144C72"/>
    <w:rsid w:val="00145451"/>
    <w:rsid w:val="00150C8F"/>
    <w:rsid w:val="001620C3"/>
    <w:rsid w:val="00162442"/>
    <w:rsid w:val="001651C0"/>
    <w:rsid w:val="00167659"/>
    <w:rsid w:val="001720D6"/>
    <w:rsid w:val="0017674E"/>
    <w:rsid w:val="00181F53"/>
    <w:rsid w:val="00183D0B"/>
    <w:rsid w:val="0018687B"/>
    <w:rsid w:val="001C455C"/>
    <w:rsid w:val="001C4605"/>
    <w:rsid w:val="001D20AE"/>
    <w:rsid w:val="001D24AD"/>
    <w:rsid w:val="001E1BA5"/>
    <w:rsid w:val="001E2787"/>
    <w:rsid w:val="001E6B73"/>
    <w:rsid w:val="00200729"/>
    <w:rsid w:val="00237496"/>
    <w:rsid w:val="00250A14"/>
    <w:rsid w:val="00252BBD"/>
    <w:rsid w:val="0027088F"/>
    <w:rsid w:val="00276C24"/>
    <w:rsid w:val="002A3039"/>
    <w:rsid w:val="002A56C2"/>
    <w:rsid w:val="002A5EBA"/>
    <w:rsid w:val="002B0A6D"/>
    <w:rsid w:val="002B0D6D"/>
    <w:rsid w:val="002B4710"/>
    <w:rsid w:val="002B5CCE"/>
    <w:rsid w:val="002C613F"/>
    <w:rsid w:val="00313DC1"/>
    <w:rsid w:val="0032027C"/>
    <w:rsid w:val="003222ED"/>
    <w:rsid w:val="00337440"/>
    <w:rsid w:val="00351496"/>
    <w:rsid w:val="0036597D"/>
    <w:rsid w:val="003736DB"/>
    <w:rsid w:val="003844B0"/>
    <w:rsid w:val="003959A0"/>
    <w:rsid w:val="003A618E"/>
    <w:rsid w:val="003C7506"/>
    <w:rsid w:val="003C78D8"/>
    <w:rsid w:val="003E592A"/>
    <w:rsid w:val="00400605"/>
    <w:rsid w:val="00401E13"/>
    <w:rsid w:val="00406885"/>
    <w:rsid w:val="00406ED8"/>
    <w:rsid w:val="00423F82"/>
    <w:rsid w:val="004278E9"/>
    <w:rsid w:val="004337AF"/>
    <w:rsid w:val="00465400"/>
    <w:rsid w:val="00475090"/>
    <w:rsid w:val="004774F0"/>
    <w:rsid w:val="00485251"/>
    <w:rsid w:val="00492F1F"/>
    <w:rsid w:val="00492FBB"/>
    <w:rsid w:val="004A60EF"/>
    <w:rsid w:val="004B09CC"/>
    <w:rsid w:val="004B716C"/>
    <w:rsid w:val="004C0E1F"/>
    <w:rsid w:val="004E138B"/>
    <w:rsid w:val="004E3925"/>
    <w:rsid w:val="00500925"/>
    <w:rsid w:val="0050220E"/>
    <w:rsid w:val="00504061"/>
    <w:rsid w:val="00507541"/>
    <w:rsid w:val="00511742"/>
    <w:rsid w:val="005155E1"/>
    <w:rsid w:val="0052480D"/>
    <w:rsid w:val="00526089"/>
    <w:rsid w:val="005306A4"/>
    <w:rsid w:val="00585D76"/>
    <w:rsid w:val="005A371B"/>
    <w:rsid w:val="005B03AE"/>
    <w:rsid w:val="005B041F"/>
    <w:rsid w:val="005B2987"/>
    <w:rsid w:val="005D48DB"/>
    <w:rsid w:val="005D5D0D"/>
    <w:rsid w:val="005D7381"/>
    <w:rsid w:val="005E202C"/>
    <w:rsid w:val="005E3AB3"/>
    <w:rsid w:val="005E77BC"/>
    <w:rsid w:val="00610820"/>
    <w:rsid w:val="0062227B"/>
    <w:rsid w:val="006349ED"/>
    <w:rsid w:val="006723A9"/>
    <w:rsid w:val="006769D4"/>
    <w:rsid w:val="00694B15"/>
    <w:rsid w:val="006C727A"/>
    <w:rsid w:val="006D3909"/>
    <w:rsid w:val="006E28D8"/>
    <w:rsid w:val="006E6BBB"/>
    <w:rsid w:val="006F4FBE"/>
    <w:rsid w:val="0071142C"/>
    <w:rsid w:val="00727B14"/>
    <w:rsid w:val="00734FF5"/>
    <w:rsid w:val="00744948"/>
    <w:rsid w:val="00744F1F"/>
    <w:rsid w:val="0074574E"/>
    <w:rsid w:val="007478F3"/>
    <w:rsid w:val="00760D8B"/>
    <w:rsid w:val="00771B74"/>
    <w:rsid w:val="00783DD1"/>
    <w:rsid w:val="00794D63"/>
    <w:rsid w:val="007B475D"/>
    <w:rsid w:val="007C22CA"/>
    <w:rsid w:val="007D7D47"/>
    <w:rsid w:val="007E350F"/>
    <w:rsid w:val="007F1334"/>
    <w:rsid w:val="008052F9"/>
    <w:rsid w:val="00807874"/>
    <w:rsid w:val="0083168A"/>
    <w:rsid w:val="008318C0"/>
    <w:rsid w:val="00841B0D"/>
    <w:rsid w:val="00862721"/>
    <w:rsid w:val="00895EB8"/>
    <w:rsid w:val="008A0885"/>
    <w:rsid w:val="008B3DE4"/>
    <w:rsid w:val="008C3033"/>
    <w:rsid w:val="008D6EC5"/>
    <w:rsid w:val="008F1196"/>
    <w:rsid w:val="009015C6"/>
    <w:rsid w:val="0091668E"/>
    <w:rsid w:val="0092049B"/>
    <w:rsid w:val="00943FAD"/>
    <w:rsid w:val="00971FCE"/>
    <w:rsid w:val="00972492"/>
    <w:rsid w:val="00986A99"/>
    <w:rsid w:val="009A0037"/>
    <w:rsid w:val="009A4E9E"/>
    <w:rsid w:val="009B64E3"/>
    <w:rsid w:val="009E0B31"/>
    <w:rsid w:val="009F5E17"/>
    <w:rsid w:val="009F757A"/>
    <w:rsid w:val="00A034BA"/>
    <w:rsid w:val="00A05091"/>
    <w:rsid w:val="00A11F14"/>
    <w:rsid w:val="00A140CC"/>
    <w:rsid w:val="00A151B1"/>
    <w:rsid w:val="00A175D3"/>
    <w:rsid w:val="00A241CA"/>
    <w:rsid w:val="00A25DC6"/>
    <w:rsid w:val="00A322DD"/>
    <w:rsid w:val="00A35D49"/>
    <w:rsid w:val="00A42006"/>
    <w:rsid w:val="00A4426D"/>
    <w:rsid w:val="00A53B61"/>
    <w:rsid w:val="00A83C7D"/>
    <w:rsid w:val="00A876A0"/>
    <w:rsid w:val="00A87EFF"/>
    <w:rsid w:val="00AA2983"/>
    <w:rsid w:val="00AA33E9"/>
    <w:rsid w:val="00AA5702"/>
    <w:rsid w:val="00AA716C"/>
    <w:rsid w:val="00AA76DD"/>
    <w:rsid w:val="00AB561D"/>
    <w:rsid w:val="00AC599F"/>
    <w:rsid w:val="00AE0DCE"/>
    <w:rsid w:val="00B05369"/>
    <w:rsid w:val="00B55B18"/>
    <w:rsid w:val="00B6663A"/>
    <w:rsid w:val="00B71376"/>
    <w:rsid w:val="00B75187"/>
    <w:rsid w:val="00B86389"/>
    <w:rsid w:val="00B86ADE"/>
    <w:rsid w:val="00BB7118"/>
    <w:rsid w:val="00BC4315"/>
    <w:rsid w:val="00BD1A96"/>
    <w:rsid w:val="00BE73F9"/>
    <w:rsid w:val="00BF5F76"/>
    <w:rsid w:val="00C45784"/>
    <w:rsid w:val="00C6439B"/>
    <w:rsid w:val="00C70B79"/>
    <w:rsid w:val="00C721B0"/>
    <w:rsid w:val="00CC0E7C"/>
    <w:rsid w:val="00CD77E4"/>
    <w:rsid w:val="00CE302D"/>
    <w:rsid w:val="00CE5A05"/>
    <w:rsid w:val="00CF3061"/>
    <w:rsid w:val="00D063FD"/>
    <w:rsid w:val="00D44D47"/>
    <w:rsid w:val="00D459EE"/>
    <w:rsid w:val="00D477CC"/>
    <w:rsid w:val="00D55981"/>
    <w:rsid w:val="00D56AA7"/>
    <w:rsid w:val="00D60B17"/>
    <w:rsid w:val="00D646E2"/>
    <w:rsid w:val="00D7161A"/>
    <w:rsid w:val="00D7243D"/>
    <w:rsid w:val="00D7633D"/>
    <w:rsid w:val="00D90632"/>
    <w:rsid w:val="00D92A7E"/>
    <w:rsid w:val="00D97164"/>
    <w:rsid w:val="00DA6B8B"/>
    <w:rsid w:val="00DB6621"/>
    <w:rsid w:val="00DD7579"/>
    <w:rsid w:val="00DE4B58"/>
    <w:rsid w:val="00DF1324"/>
    <w:rsid w:val="00E10457"/>
    <w:rsid w:val="00E24DF5"/>
    <w:rsid w:val="00E378E9"/>
    <w:rsid w:val="00E43066"/>
    <w:rsid w:val="00E50696"/>
    <w:rsid w:val="00E82325"/>
    <w:rsid w:val="00E85C96"/>
    <w:rsid w:val="00EA07A5"/>
    <w:rsid w:val="00EA55EA"/>
    <w:rsid w:val="00EA67C4"/>
    <w:rsid w:val="00EC55F7"/>
    <w:rsid w:val="00EC6372"/>
    <w:rsid w:val="00EE0E3D"/>
    <w:rsid w:val="00EE225D"/>
    <w:rsid w:val="00EE2998"/>
    <w:rsid w:val="00EE476A"/>
    <w:rsid w:val="00F05554"/>
    <w:rsid w:val="00F05FC0"/>
    <w:rsid w:val="00F13B98"/>
    <w:rsid w:val="00F23208"/>
    <w:rsid w:val="00F366C5"/>
    <w:rsid w:val="00F412D9"/>
    <w:rsid w:val="00F63922"/>
    <w:rsid w:val="00F97245"/>
    <w:rsid w:val="00F979FB"/>
    <w:rsid w:val="00F97C1C"/>
    <w:rsid w:val="00FD30BB"/>
    <w:rsid w:val="00FD5637"/>
    <w:rsid w:val="00FD5D4A"/>
    <w:rsid w:val="00FF6571"/>
    <w:rsid w:val="09695F76"/>
    <w:rsid w:val="649E1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70E1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9ED"/>
    <w:pPr>
      <w:tabs>
        <w:tab w:val="center" w:pos="4513"/>
        <w:tab w:val="right" w:pos="9026"/>
      </w:tabs>
    </w:pPr>
  </w:style>
  <w:style w:type="character" w:customStyle="1" w:styleId="HeaderChar">
    <w:name w:val="Header Char"/>
    <w:basedOn w:val="DefaultParagraphFont"/>
    <w:link w:val="Header"/>
    <w:uiPriority w:val="99"/>
    <w:rsid w:val="006349ED"/>
  </w:style>
  <w:style w:type="paragraph" w:styleId="Footer">
    <w:name w:val="footer"/>
    <w:basedOn w:val="Normal"/>
    <w:link w:val="FooterChar"/>
    <w:uiPriority w:val="99"/>
    <w:unhideWhenUsed/>
    <w:rsid w:val="006349ED"/>
    <w:pPr>
      <w:tabs>
        <w:tab w:val="center" w:pos="4513"/>
        <w:tab w:val="right" w:pos="9026"/>
      </w:tabs>
    </w:pPr>
  </w:style>
  <w:style w:type="character" w:customStyle="1" w:styleId="FooterChar">
    <w:name w:val="Footer Char"/>
    <w:basedOn w:val="DefaultParagraphFont"/>
    <w:link w:val="Footer"/>
    <w:uiPriority w:val="99"/>
    <w:rsid w:val="006349ED"/>
  </w:style>
  <w:style w:type="character" w:styleId="Hyperlink">
    <w:name w:val="Hyperlink"/>
    <w:basedOn w:val="DefaultParagraphFont"/>
    <w:uiPriority w:val="99"/>
    <w:unhideWhenUsed/>
    <w:rsid w:val="000435F0"/>
    <w:rPr>
      <w:color w:val="0563C1" w:themeColor="hyperlink"/>
      <w:u w:val="single"/>
    </w:rPr>
  </w:style>
  <w:style w:type="paragraph" w:customStyle="1" w:styleId="TableContents">
    <w:name w:val="Table Contents"/>
    <w:basedOn w:val="BodyText"/>
    <w:rsid w:val="00943FAD"/>
    <w:pPr>
      <w:suppressLineNumbers/>
      <w:suppressAutoHyphens/>
    </w:pPr>
    <w:rPr>
      <w:rFonts w:ascii="Times New Roman" w:eastAsia="Times New Roman" w:hAnsi="Times New Roman" w:cs="Times New Roman"/>
      <w:lang w:eastAsia="ar-SA"/>
    </w:rPr>
  </w:style>
  <w:style w:type="paragraph" w:customStyle="1" w:styleId="TableHeading">
    <w:name w:val="Table Heading"/>
    <w:basedOn w:val="TableContents"/>
    <w:rsid w:val="00943FAD"/>
    <w:pPr>
      <w:jc w:val="center"/>
    </w:pPr>
    <w:rPr>
      <w:b/>
      <w:bCs/>
      <w:i/>
      <w:iCs/>
    </w:rPr>
  </w:style>
  <w:style w:type="paragraph" w:styleId="BodyText">
    <w:name w:val="Body Text"/>
    <w:basedOn w:val="Normal"/>
    <w:link w:val="BodyTextChar"/>
    <w:uiPriority w:val="99"/>
    <w:semiHidden/>
    <w:unhideWhenUsed/>
    <w:rsid w:val="00943FAD"/>
    <w:pPr>
      <w:spacing w:after="120"/>
    </w:pPr>
  </w:style>
  <w:style w:type="character" w:customStyle="1" w:styleId="BodyTextChar">
    <w:name w:val="Body Text Char"/>
    <w:basedOn w:val="DefaultParagraphFont"/>
    <w:link w:val="BodyText"/>
    <w:uiPriority w:val="99"/>
    <w:semiHidden/>
    <w:rsid w:val="00943FAD"/>
  </w:style>
  <w:style w:type="paragraph" w:customStyle="1" w:styleId="HorizontalLine">
    <w:name w:val="Horizontal Line"/>
    <w:basedOn w:val="Normal"/>
    <w:next w:val="BodyText"/>
    <w:rsid w:val="00183D0B"/>
    <w:pPr>
      <w:suppressLineNumbers/>
      <w:pBdr>
        <w:bottom w:val="double" w:sz="1" w:space="0" w:color="808080"/>
      </w:pBdr>
      <w:suppressAutoHyphens/>
      <w:spacing w:after="283"/>
    </w:pPr>
    <w:rPr>
      <w:rFonts w:ascii="Times New Roman" w:eastAsia="Times New Roman" w:hAnsi="Times New Roman" w:cs="Times New Roman"/>
      <w:sz w:val="12"/>
      <w:szCs w:val="12"/>
      <w:lang w:eastAsia="ar-SA"/>
    </w:rPr>
  </w:style>
  <w:style w:type="paragraph" w:customStyle="1" w:styleId="msonotelevel1cxspmiddle">
    <w:name w:val="msonotelevel1cxspmiddle"/>
    <w:basedOn w:val="Normal"/>
    <w:rsid w:val="00183D0B"/>
    <w:pPr>
      <w:spacing w:before="100" w:beforeAutospacing="1" w:after="100" w:afterAutospacing="1"/>
    </w:pPr>
    <w:rPr>
      <w:rFonts w:ascii="Times New Roman" w:eastAsia="Times New Roman" w:hAnsi="Times New Roman" w:cs="Times New Roman"/>
      <w:lang w:val="en-GB" w:eastAsia="en-GB"/>
    </w:rPr>
  </w:style>
  <w:style w:type="character" w:styleId="UnresolvedMention">
    <w:name w:val="Unresolved Mention"/>
    <w:basedOn w:val="DefaultParagraphFont"/>
    <w:uiPriority w:val="99"/>
    <w:semiHidden/>
    <w:unhideWhenUsed/>
    <w:rsid w:val="00771B74"/>
    <w:rPr>
      <w:color w:val="605E5C"/>
      <w:shd w:val="clear" w:color="auto" w:fill="E1DFDD"/>
    </w:rPr>
  </w:style>
  <w:style w:type="paragraph" w:styleId="ListParagraph">
    <w:name w:val="List Paragraph"/>
    <w:basedOn w:val="Normal"/>
    <w:uiPriority w:val="34"/>
    <w:qFormat/>
    <w:rsid w:val="00F13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275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monteproject.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tatevik.davtyan@cxdinternational.com" TargetMode="External"/><Relationship Id="rId2" Type="http://schemas.openxmlformats.org/officeDocument/2006/relationships/customXml" Target="../customXml/item2.xml"/><Relationship Id="rId16" Type="http://schemas.openxmlformats.org/officeDocument/2006/relationships/hyperlink" Target="http://www.cxdinternational.com/scholarship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tevik.davtyan@cxdinternational.com" TargetMode="External"/><Relationship Id="rId5" Type="http://schemas.openxmlformats.org/officeDocument/2006/relationships/numbering" Target="numbering.xml"/><Relationship Id="rId15"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248fce-3374-4a73-8500-bcc9a6fd6df1">
      <Terms xmlns="http://schemas.microsoft.com/office/infopath/2007/PartnerControls"/>
    </lcf76f155ced4ddcb4097134ff3c332f>
    <TaxCatchAll xmlns="83c4f013-1a10-4405-9186-83bb3107c6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7ABA57094D51499D1CB5AC6349704F" ma:contentTypeVersion="15" ma:contentTypeDescription="Create a new document." ma:contentTypeScope="" ma:versionID="4bd43f77b9a9440d80a26f33d9a96108">
  <xsd:schema xmlns:xsd="http://www.w3.org/2001/XMLSchema" xmlns:xs="http://www.w3.org/2001/XMLSchema" xmlns:p="http://schemas.microsoft.com/office/2006/metadata/properties" xmlns:ns2="1c248fce-3374-4a73-8500-bcc9a6fd6df1" xmlns:ns3="83c4f013-1a10-4405-9186-83bb3107c695" targetNamespace="http://schemas.microsoft.com/office/2006/metadata/properties" ma:root="true" ma:fieldsID="2807cb13f42ace92c9026d3f62926f82" ns2:_="" ns3:_="">
    <xsd:import namespace="1c248fce-3374-4a73-8500-bcc9a6fd6df1"/>
    <xsd:import namespace="83c4f013-1a10-4405-9186-83bb3107c6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48fce-3374-4a73-8500-bcc9a6fd6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7d82134-f9b3-4c14-88e3-e1fdd076d9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4f013-1a10-4405-9186-83bb3107c69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027ed9d-a104-4ace-b1e7-afda7d7f4685}" ma:internalName="TaxCatchAll" ma:showField="CatchAllData" ma:web="83c4f013-1a10-4405-9186-83bb3107c6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423D4-4D9F-4754-B2E6-8B01CE3DE187}">
  <ds:schemaRefs>
    <ds:schemaRef ds:uri="http://schemas.microsoft.com/sharepoint/v3/contenttype/forms"/>
  </ds:schemaRefs>
</ds:datastoreItem>
</file>

<file path=customXml/itemProps2.xml><?xml version="1.0" encoding="utf-8"?>
<ds:datastoreItem xmlns:ds="http://schemas.openxmlformats.org/officeDocument/2006/customXml" ds:itemID="{D6B5A02B-C7D1-4DAB-9F68-5BC0553CA16F}">
  <ds:schemaRefs>
    <ds:schemaRef ds:uri="http://schemas.microsoft.com/office/2006/metadata/properties"/>
    <ds:schemaRef ds:uri="http://schemas.microsoft.com/office/infopath/2007/PartnerControls"/>
    <ds:schemaRef ds:uri="1c248fce-3374-4a73-8500-bcc9a6fd6df1"/>
    <ds:schemaRef ds:uri="83c4f013-1a10-4405-9186-83bb3107c695"/>
  </ds:schemaRefs>
</ds:datastoreItem>
</file>

<file path=customXml/itemProps3.xml><?xml version="1.0" encoding="utf-8"?>
<ds:datastoreItem xmlns:ds="http://schemas.openxmlformats.org/officeDocument/2006/customXml" ds:itemID="{0245F40D-532D-47BF-B131-D554FE515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48fce-3374-4a73-8500-bcc9a6fd6df1"/>
    <ds:schemaRef ds:uri="83c4f013-1a10-4405-9186-83bb3107c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3EAA35-DF18-4256-94DB-46430DEA7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3361</Words>
  <Characters>19160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Manson</cp:lastModifiedBy>
  <cp:revision>3</cp:revision>
  <cp:lastPrinted>2026-02-25T09:00:00Z</cp:lastPrinted>
  <dcterms:created xsi:type="dcterms:W3CDTF">2026-02-25T10:17:00Z</dcterms:created>
  <dcterms:modified xsi:type="dcterms:W3CDTF">2026-02-25T12:17:00Z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0x010100167ABA57094D51499D1CB5AC6349704F</vt:lpwstr>
  </property>
  <property fmtid="{D5CDD505-2E9C-101B-9397-08002B2CF9AE}" pid="3" name="MediaServiceImageTags">
    <vt:lpwstr/>
  </property>
</Properties>
</file>